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84B" w:rsidRDefault="0099484B" w:rsidP="0099484B">
      <w:pPr>
        <w:spacing w:line="24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Thursday, March 12, 2026 9:16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轉發</w:t>
      </w:r>
      <w:r>
        <w:rPr>
          <w:rFonts w:ascii="Tahoma" w:hAnsi="Tahoma" w:cs="Tahoma"/>
          <w:sz w:val="20"/>
          <w:szCs w:val="20"/>
        </w:rPr>
        <w:t>~</w:t>
      </w:r>
      <w:r>
        <w:rPr>
          <w:rFonts w:ascii="Tahoma" w:hAnsi="Tahoma" w:cs="Tahoma" w:hint="eastAsia"/>
          <w:sz w:val="20"/>
          <w:szCs w:val="20"/>
        </w:rPr>
        <w:t>經濟部因應中東衝突影響之政策說明資訊彙整</w:t>
      </w:r>
    </w:p>
    <w:p w:rsidR="0099484B" w:rsidRDefault="0099484B" w:rsidP="0099484B">
      <w:pPr>
        <w:spacing w:line="340" w:lineRule="exact"/>
      </w:pPr>
    </w:p>
    <w:p w:rsidR="0099484B" w:rsidRDefault="0099484B" w:rsidP="0099484B">
      <w:pPr>
        <w:spacing w:line="34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99484B" w:rsidRDefault="0099484B" w:rsidP="0099484B">
      <w:pPr>
        <w:spacing w:line="340" w:lineRule="exact"/>
        <w:rPr>
          <w:rFonts w:ascii="Calibri" w:hAnsi="Calibri" w:cs="Calibri"/>
          <w:color w:val="44546A"/>
        </w:rPr>
      </w:pPr>
    </w:p>
    <w:p w:rsidR="0099484B" w:rsidRDefault="0099484B" w:rsidP="0099484B">
      <w:pPr>
        <w:spacing w:afterLines="30"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轉發~</w:t>
      </w:r>
      <w:r>
        <w:rPr>
          <w:rFonts w:ascii="標楷體" w:eastAsia="標楷體" w:hAnsi="標楷體" w:hint="eastAsia"/>
          <w:sz w:val="27"/>
          <w:szCs w:val="27"/>
        </w:rPr>
        <w:t>經濟部因應中東衝突影響之政策說明</w:t>
      </w:r>
      <w:r>
        <w:rPr>
          <w:rFonts w:ascii="標楷體" w:eastAsia="標楷體" w:hAnsi="標楷體" w:hint="eastAsia"/>
          <w:color w:val="000000"/>
          <w:sz w:val="27"/>
          <w:szCs w:val="27"/>
        </w:rPr>
        <w:t>「經濟部因應中東衝突影響之政策說明資訊彙整」、「美伊衝突對我國能源供應影響與因應(經濟部簡報)」及臉書澄清圖卡</w:t>
      </w:r>
      <w:r>
        <w:rPr>
          <w:rFonts w:ascii="標楷體" w:eastAsia="標楷體" w:hAnsi="標楷體" w:hint="eastAsia"/>
          <w:sz w:val="27"/>
          <w:szCs w:val="27"/>
        </w:rPr>
        <w:t>等資訊</w:t>
      </w:r>
      <w:r>
        <w:rPr>
          <w:rFonts w:ascii="標楷體" w:eastAsia="標楷體" w:hAnsi="標楷體" w:hint="eastAsia"/>
          <w:color w:val="000000"/>
          <w:sz w:val="27"/>
          <w:szCs w:val="27"/>
        </w:rPr>
        <w:t>，請參考。</w:t>
      </w:r>
    </w:p>
    <w:p w:rsidR="0099484B" w:rsidRDefault="0099484B" w:rsidP="0099484B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2998470" cy="2998470"/>
            <wp:effectExtent l="19050" t="0" r="0" b="0"/>
            <wp:docPr id="1" name="圖片 0" descr="3月11日_中東戰事有因應能源供應毋免驚(圖卡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3月11日_中東戰事有因應能源供應毋免驚(圖卡).jpg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138" cy="3006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  <w:sz w:val="28"/>
          <w:szCs w:val="28"/>
        </w:rPr>
        <w:t>  </w: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2974489" cy="2974489"/>
            <wp:effectExtent l="19050" t="0" r="0" b="0"/>
            <wp:docPr id="2" name="圖片 2" descr="3月9日_中國認知作戰 請大家勿信(圖卡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3月9日_中國認知作戰 請大家勿信(圖卡).jpg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943" cy="2977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84B" w:rsidRDefault="0099484B" w:rsidP="0099484B">
      <w:pPr>
        <w:spacing w:line="34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99484B" w:rsidRDefault="0099484B" w:rsidP="0099484B">
      <w:pPr>
        <w:spacing w:line="34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99484B" w:rsidRDefault="0099484B" w:rsidP="0099484B">
      <w:pPr>
        <w:spacing w:line="34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99484B" w:rsidRDefault="0099484B" w:rsidP="0099484B">
      <w:pPr>
        <w:spacing w:line="34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99484B" w:rsidRDefault="0099484B" w:rsidP="0099484B">
      <w:pPr>
        <w:spacing w:line="34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99484B" w:rsidRDefault="0099484B" w:rsidP="0099484B">
      <w:pPr>
        <w:spacing w:line="34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99484B" w:rsidRDefault="0099484B" w:rsidP="0099484B">
      <w:pPr>
        <w:spacing w:line="340" w:lineRule="exact"/>
        <w:rPr>
          <w:rFonts w:ascii="Times New Roman" w:hAnsi="Times New Roman" w:cs="Times New Roman"/>
        </w:rPr>
      </w:pPr>
      <w:hyperlink r:id="rId8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https://www.hosiery.org.tw</w:t>
        </w:r>
      </w:hyperlink>
    </w:p>
    <w:p w:rsidR="0099484B" w:rsidRDefault="0099484B" w:rsidP="0099484B">
      <w:pPr>
        <w:rPr>
          <w:rFonts w:ascii="Calibri" w:hAnsi="Calibri" w:cs="Calibri"/>
          <w:color w:val="44546A"/>
        </w:rPr>
      </w:pPr>
    </w:p>
    <w:p w:rsidR="0099484B" w:rsidRDefault="0099484B" w:rsidP="0099484B">
      <w:pPr>
        <w:spacing w:line="280" w:lineRule="exac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彭敏華</w:t>
      </w:r>
      <w:r>
        <w:rPr>
          <w:rFonts w:ascii="Tahoma" w:hAnsi="Tahoma" w:cs="Tahoma"/>
          <w:sz w:val="20"/>
          <w:szCs w:val="20"/>
        </w:rPr>
        <w:t xml:space="preserve"> [mailto:mhpeng@ida.gov.tw]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Wednesday, March 11, 2026 5:23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新細明體" w:hAnsi="新細明體" w:hint="eastAsia"/>
          <w:sz w:val="20"/>
          <w:szCs w:val="20"/>
        </w:rPr>
        <w:t>紡織相關公會</w:t>
      </w:r>
    </w:p>
    <w:p w:rsidR="0099484B" w:rsidRDefault="0099484B" w:rsidP="0099484B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Cc:</w:t>
      </w:r>
      <w:r>
        <w:rPr>
          <w:rFonts w:ascii="新細明體" w:hAnsi="新細明體" w:hint="eastAsia"/>
          <w:sz w:val="20"/>
          <w:szCs w:val="20"/>
        </w:rPr>
        <w:t>財團法人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(</w:t>
      </w:r>
      <w:r>
        <w:rPr>
          <w:rFonts w:ascii="新細明體" w:hAnsi="新細明體" w:hint="eastAsia"/>
          <w:sz w:val="20"/>
          <w:szCs w:val="20"/>
        </w:rPr>
        <w:t>敬請協助轉知會員廠商，非常感謝</w:t>
      </w:r>
      <w:r>
        <w:rPr>
          <w:rFonts w:ascii="Tahoma" w:hAnsi="Tahoma" w:cs="Tahoma"/>
          <w:sz w:val="20"/>
          <w:szCs w:val="20"/>
        </w:rPr>
        <w:t xml:space="preserve">)FW: </w:t>
      </w:r>
      <w:r>
        <w:rPr>
          <w:rFonts w:ascii="新細明體" w:hAnsi="新細明體" w:hint="eastAsia"/>
          <w:sz w:val="20"/>
          <w:szCs w:val="20"/>
        </w:rPr>
        <w:t>經濟部因應中東衝突影響之政策說明資訊彙整</w:t>
      </w:r>
    </w:p>
    <w:p w:rsidR="0099484B" w:rsidRDefault="0099484B" w:rsidP="0099484B">
      <w:pPr>
        <w:spacing w:beforeLines="30" w:line="340" w:lineRule="exact"/>
        <w:rPr>
          <w:rFonts w:ascii="標楷體" w:eastAsia="標楷體" w:hAnsi="標楷體"/>
          <w:color w:val="000000"/>
          <w:sz w:val="27"/>
          <w:szCs w:val="27"/>
        </w:rPr>
      </w:pPr>
      <w:r>
        <w:rPr>
          <w:rFonts w:ascii="標楷體" w:eastAsia="標楷體" w:hAnsi="標楷體" w:hint="eastAsia"/>
          <w:color w:val="000000"/>
          <w:sz w:val="27"/>
          <w:szCs w:val="27"/>
        </w:rPr>
        <w:t>各位秘書</w:t>
      </w:r>
      <w:r>
        <w:rPr>
          <w:rFonts w:ascii="標楷體" w:eastAsia="標楷體" w:hAnsi="標楷體" w:hint="eastAsia"/>
          <w:sz w:val="27"/>
          <w:szCs w:val="27"/>
        </w:rPr>
        <w:t>長好</w:t>
      </w:r>
    </w:p>
    <w:p w:rsidR="0099484B" w:rsidRDefault="0099484B" w:rsidP="0099484B">
      <w:pPr>
        <w:spacing w:beforeLines="30" w:line="340" w:lineRule="exact"/>
        <w:rPr>
          <w:rFonts w:ascii="標楷體" w:eastAsia="標楷體" w:hAnsi="標楷體" w:hint="eastAsia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敬請</w:t>
      </w:r>
      <w:r>
        <w:rPr>
          <w:rFonts w:ascii="標楷體" w:eastAsia="標楷體" w:hAnsi="標楷體" w:hint="eastAsia"/>
          <w:color w:val="000000"/>
          <w:sz w:val="27"/>
          <w:szCs w:val="27"/>
        </w:rPr>
        <w:t>協助轉</w:t>
      </w:r>
      <w:r>
        <w:rPr>
          <w:rFonts w:ascii="標楷體" w:eastAsia="標楷體" w:hAnsi="標楷體" w:hint="eastAsia"/>
          <w:sz w:val="27"/>
          <w:szCs w:val="27"/>
        </w:rPr>
        <w:t>知相關會員廠商，經濟部因應中東衝突影響之政策說明</w:t>
      </w:r>
      <w:r>
        <w:rPr>
          <w:rFonts w:ascii="標楷體" w:eastAsia="標楷體" w:hAnsi="標楷體" w:hint="eastAsia"/>
          <w:color w:val="000000"/>
          <w:sz w:val="27"/>
          <w:szCs w:val="27"/>
        </w:rPr>
        <w:t>「經濟部因應中東衝突影響之政策說明資訊彙整」、「美伊衝突對我國能源供應影響與因應(經濟部簡報)」及臉書澄清圖卡</w:t>
      </w:r>
      <w:r>
        <w:rPr>
          <w:rFonts w:ascii="標楷體" w:eastAsia="標楷體" w:hAnsi="標楷體" w:hint="eastAsia"/>
          <w:sz w:val="27"/>
          <w:szCs w:val="27"/>
        </w:rPr>
        <w:t>等資訊</w:t>
      </w:r>
      <w:r>
        <w:rPr>
          <w:rFonts w:ascii="標楷體" w:eastAsia="標楷體" w:hAnsi="標楷體" w:hint="eastAsia"/>
          <w:color w:val="000000"/>
          <w:sz w:val="27"/>
          <w:szCs w:val="27"/>
        </w:rPr>
        <w:t>，感謝!!</w:t>
      </w:r>
    </w:p>
    <w:p w:rsidR="0099484B" w:rsidRDefault="0099484B" w:rsidP="0099484B">
      <w:pPr>
        <w:rPr>
          <w:rFonts w:hint="eastAsia"/>
        </w:rPr>
      </w:pPr>
    </w:p>
    <w:p w:rsidR="0099484B" w:rsidRDefault="0099484B" w:rsidP="0099484B">
      <w:r>
        <w:rPr>
          <w:rFonts w:ascii="新細明體" w:hAnsi="新細明體" w:hint="eastAsia"/>
        </w:rPr>
        <w:t>經濟部產業發展署 民生化工產業組紡織產業科</w:t>
      </w:r>
      <w:r>
        <w:t xml:space="preserve">  </w:t>
      </w:r>
      <w:r>
        <w:rPr>
          <w:rFonts w:ascii="新細明體" w:hAnsi="新細明體" w:hint="eastAsia"/>
        </w:rPr>
        <w:t>彭敏華  電話</w:t>
      </w:r>
      <w:r>
        <w:t>:02-27541255</w:t>
      </w:r>
      <w:r>
        <w:rPr>
          <w:rFonts w:ascii="新細明體" w:hAnsi="新細明體" w:hint="eastAsia"/>
        </w:rPr>
        <w:t>分機</w:t>
      </w:r>
      <w:r>
        <w:t>2345</w:t>
      </w:r>
    </w:p>
    <w:p w:rsidR="00397CB1" w:rsidRDefault="0099484B">
      <w:r>
        <w:rPr>
          <w:rFonts w:ascii="新細明體" w:hAnsi="新細明體" w:hint="eastAsia"/>
        </w:rPr>
        <w:t>地址</w:t>
      </w:r>
      <w:r>
        <w:t>:106</w:t>
      </w:r>
      <w:r>
        <w:rPr>
          <w:rFonts w:ascii="新細明體" w:hAnsi="新細明體" w:hint="eastAsia"/>
        </w:rPr>
        <w:t>臺北市大安區信義路三段</w:t>
      </w:r>
      <w:r>
        <w:t>41-3</w:t>
      </w:r>
      <w:r>
        <w:rPr>
          <w:rFonts w:ascii="新細明體" w:hAnsi="新細明體" w:hint="eastAsia"/>
        </w:rPr>
        <w:t>號</w:t>
      </w:r>
      <w:r>
        <w:t>4</w:t>
      </w:r>
      <w:r>
        <w:rPr>
          <w:rFonts w:ascii="新細明體" w:hAnsi="新細明體" w:hint="eastAsia"/>
        </w:rPr>
        <w:t xml:space="preserve">樓  </w:t>
      </w:r>
      <w:r>
        <w:t>E-mail: mhpeng@ida.gov.tw</w:t>
      </w:r>
    </w:p>
    <w:sectPr w:rsidR="00397CB1" w:rsidSect="0099484B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99484B"/>
    <w:rsid w:val="00397CB1"/>
    <w:rsid w:val="00994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84B"/>
    <w:rPr>
      <w:rFonts w:ascii="Aptos" w:eastAsia="新細明體" w:hAnsi="Aptos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9484B"/>
    <w:rPr>
      <w:color w:val="467886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94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9484B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4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siery.org.tw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4.jpg@01DCB200.E36281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image003.jpg@01DCB200.E362812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116</Words>
  <Characters>663</Characters>
  <Application>Microsoft Office Word</Application>
  <DocSecurity>0</DocSecurity>
  <Lines>5</Lines>
  <Paragraphs>1</Paragraphs>
  <ScaleCrop>false</ScaleCrop>
  <Company>C.M.T</Company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2026-03-12T01:17:00Z</dcterms:created>
  <dcterms:modified xsi:type="dcterms:W3CDTF">2026-03-12T02:12:00Z</dcterms:modified>
</cp:coreProperties>
</file>