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90" w:rsidRDefault="00FD0C90" w:rsidP="00FD0C90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March 27, 2026 6:54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轉發外貿協會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第</w:t>
      </w:r>
      <w:r>
        <w:rPr>
          <w:rFonts w:ascii="Tahoma" w:hAnsi="Tahoma" w:cs="Tahoma"/>
          <w:sz w:val="20"/>
          <w:szCs w:val="20"/>
        </w:rPr>
        <w:t>35</w:t>
      </w:r>
      <w:r>
        <w:rPr>
          <w:rFonts w:ascii="Tahoma" w:hAnsi="Tahoma" w:cs="Tahoma" w:hint="eastAsia"/>
          <w:sz w:val="20"/>
          <w:szCs w:val="20"/>
        </w:rPr>
        <w:t>屆台灣精品選拔開始，報名至</w:t>
      </w:r>
      <w:r>
        <w:rPr>
          <w:rFonts w:ascii="Tahoma" w:hAnsi="Tahoma" w:cs="Tahoma"/>
          <w:sz w:val="20"/>
          <w:szCs w:val="20"/>
        </w:rPr>
        <w:t>6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30</w:t>
      </w:r>
      <w:r>
        <w:rPr>
          <w:rFonts w:ascii="Tahoma" w:hAnsi="Tahoma" w:cs="Tahoma" w:hint="eastAsia"/>
          <w:sz w:val="20"/>
          <w:szCs w:val="20"/>
        </w:rPr>
        <w:t>日止</w:t>
      </w:r>
    </w:p>
    <w:p w:rsidR="00FD0C90" w:rsidRDefault="00FD0C90" w:rsidP="00FD0C90"/>
    <w:p w:rsidR="00FD0C90" w:rsidRDefault="00FD0C90" w:rsidP="00FD0C90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</w:p>
    <w:p w:rsidR="00FD0C90" w:rsidRDefault="00FD0C90" w:rsidP="00FD0C90">
      <w:pPr>
        <w:spacing w:line="200" w:lineRule="exact"/>
      </w:pPr>
    </w:p>
    <w:p w:rsidR="00FD0C90" w:rsidRDefault="00FD0C90" w:rsidP="00FD0C90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「台灣精品獎」是臺灣產業界的奧斯卡獎，獲獎產品都是通過經濟部選聘各類領域專家，從研發、設計、品質、行銷全方位嚴選出來的產業菁英。</w:t>
      </w:r>
    </w:p>
    <w:p w:rsidR="00FD0C90" w:rsidRDefault="00FD0C90" w:rsidP="00FD0C90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獲獎者除能使用「台灣精品標誌」彰顯榮耀，還有機會參加台灣精品在國內外的推廣活動，如</w:t>
      </w:r>
      <w:r>
        <w:rPr>
          <w:rFonts w:ascii="Arial" w:hAnsi="Arial" w:cs="Arial"/>
          <w:sz w:val="28"/>
          <w:szCs w:val="28"/>
        </w:rPr>
        <w:t xml:space="preserve">: </w:t>
      </w:r>
      <w:r>
        <w:rPr>
          <w:rFonts w:ascii="標楷體" w:eastAsia="標楷體" w:hAnsi="標楷體" w:hint="eastAsia"/>
          <w:sz w:val="28"/>
          <w:szCs w:val="28"/>
        </w:rPr>
        <w:t>國內外媒體露出、國際展覽與產業發表會、消費者體驗活動、數位行銷、通路行銷等多元行銷活動。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本屆選拔報名時間為</w:t>
      </w:r>
      <w:r>
        <w:rPr>
          <w:rFonts w:ascii="Arial" w:hAnsi="Arial" w:cs="Arial"/>
          <w:b/>
          <w:bCs/>
          <w:color w:val="0070C0"/>
          <w:sz w:val="28"/>
          <w:szCs w:val="28"/>
        </w:rPr>
        <w:t>2026/4/1-6/30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中午</w:t>
      </w:r>
      <w:r>
        <w:rPr>
          <w:rFonts w:ascii="Arial" w:hAnsi="Arial" w:cs="Arial"/>
          <w:b/>
          <w:bCs/>
          <w:color w:val="0070C0"/>
          <w:sz w:val="28"/>
          <w:szCs w:val="28"/>
        </w:rPr>
        <w:t>12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時止</w:t>
      </w:r>
      <w:r>
        <w:rPr>
          <w:rFonts w:ascii="標楷體" w:eastAsia="標楷體" w:hAnsi="標楷體" w:hint="eastAsia"/>
          <w:sz w:val="28"/>
          <w:szCs w:val="28"/>
        </w:rPr>
        <w:t>，歡迎各產業傑出企業參選，讓您優秀的產品與品牌被世界看到。</w:t>
      </w:r>
    </w:p>
    <w:p w:rsidR="00FD0C90" w:rsidRDefault="00FD0C90" w:rsidP="00FD0C90">
      <w:pPr>
        <w:spacing w:beforeLines="30" w:afterLines="3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為讓廠商掌握選拔關鍵細節特於</w:t>
      </w:r>
      <w:r>
        <w:rPr>
          <w:rFonts w:ascii="Arial" w:hAnsi="Arial" w:cs="Arial"/>
          <w:sz w:val="28"/>
          <w:szCs w:val="28"/>
          <w:u w:val="single"/>
        </w:rPr>
        <w:t>3/31(</w:t>
      </w:r>
      <w:r>
        <w:rPr>
          <w:rFonts w:ascii="標楷體" w:eastAsia="標楷體" w:hAnsi="標楷體" w:hint="eastAsia"/>
          <w:sz w:val="28"/>
          <w:szCs w:val="28"/>
          <w:u w:val="single"/>
        </w:rPr>
        <w:t>二</w:t>
      </w:r>
      <w:r>
        <w:rPr>
          <w:rFonts w:ascii="Arial" w:hAnsi="Arial" w:cs="Arial"/>
          <w:sz w:val="28"/>
          <w:szCs w:val="28"/>
          <w:u w:val="single"/>
        </w:rPr>
        <w:t>)</w:t>
      </w:r>
      <w:r>
        <w:rPr>
          <w:rFonts w:ascii="標楷體" w:eastAsia="標楷體" w:hAnsi="標楷體" w:hint="eastAsia"/>
          <w:sz w:val="28"/>
          <w:szCs w:val="28"/>
          <w:u w:val="single"/>
        </w:rPr>
        <w:t>在台中豐邑市政都心廣場</w:t>
      </w:r>
      <w:r>
        <w:rPr>
          <w:rFonts w:ascii="Arial" w:hAnsi="Arial" w:cs="Arial"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sz w:val="28"/>
          <w:szCs w:val="28"/>
          <w:u w:val="single"/>
        </w:rPr>
        <w:t>樓會議室舉辦說明會</w:t>
      </w:r>
      <w:r>
        <w:rPr>
          <w:rFonts w:ascii="標楷體" w:eastAsia="標楷體" w:hAnsi="標楷體" w:hint="eastAsia"/>
          <w:sz w:val="28"/>
          <w:szCs w:val="28"/>
        </w:rPr>
        <w:t>，歡迎有申請意願廠商報名參加選拔廠商報名參加，官方及報名網址：</w:t>
      </w:r>
    </w:p>
    <w:p w:rsidR="00FD0C90" w:rsidRDefault="00FD0C90" w:rsidP="00FD0C90">
      <w:pPr>
        <w:spacing w:beforeLines="30" w:afterLines="30" w:line="360" w:lineRule="exact"/>
        <w:rPr>
          <w:rFonts w:ascii="Arial" w:hAnsi="Arial" w:cs="Arial" w:hint="eastAsia"/>
          <w:sz w:val="28"/>
          <w:szCs w:val="28"/>
        </w:rPr>
      </w:pPr>
      <w:hyperlink r:id="rId4" w:tgtFrame="_blank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https://reurl.cc/YDXm8D</w:t>
        </w:r>
      </w:hyperlink>
    </w:p>
    <w:p w:rsidR="00FD0C90" w:rsidRDefault="00FD0C90" w:rsidP="00FD0C90">
      <w:pPr>
        <w:spacing w:beforeLines="3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22620" cy="2194560"/>
            <wp:effectExtent l="19050" t="0" r="0" b="0"/>
            <wp:docPr id="1" name="圖片 1" descr="https://www.towel.org.tw/uploads/webdata/files/image(80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https://www.towel.org.tw/uploads/webdata/files/image(801).pn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C90" w:rsidRDefault="00FD0C90" w:rsidP="00FD0C90">
      <w:pPr>
        <w:spacing w:line="200" w:lineRule="exact"/>
      </w:pPr>
    </w:p>
    <w:p w:rsidR="00FD0C90" w:rsidRDefault="00FD0C90" w:rsidP="00FD0C90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FD0C90" w:rsidRDefault="00FD0C90" w:rsidP="00FD0C90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FD0C90" w:rsidRDefault="00FD0C90" w:rsidP="00FD0C90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FD0C90" w:rsidRDefault="00FD0C90" w:rsidP="00FD0C90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FD0C90" w:rsidRDefault="00FD0C90" w:rsidP="00FD0C90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FD0C90" w:rsidRDefault="00FD0C90" w:rsidP="00FD0C90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FD0C90" w:rsidRDefault="00FD0C90" w:rsidP="00FD0C90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8D0E2A" w:rsidRDefault="008D0E2A"/>
    <w:sectPr w:rsidR="008D0E2A" w:rsidSect="00FD0C90">
      <w:pgSz w:w="11906" w:h="16838"/>
      <w:pgMar w:top="1440" w:right="1008" w:bottom="1440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FD0C90"/>
    <w:rsid w:val="008D0E2A"/>
    <w:rsid w:val="00FD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C90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0C9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0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D0C90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CBE1A.2FE73160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reurl.cc/YDXm8D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565</Characters>
  <Application>Microsoft Office Word</Application>
  <DocSecurity>0</DocSecurity>
  <Lines>4</Lines>
  <Paragraphs>1</Paragraphs>
  <ScaleCrop>false</ScaleCrop>
  <Company>C.M.T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2026-03-27T10:42:00Z</dcterms:created>
  <dcterms:modified xsi:type="dcterms:W3CDTF">2026-03-27T10:55:00Z</dcterms:modified>
</cp:coreProperties>
</file>