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9E" w:rsidRPr="005F49A0" w:rsidRDefault="004D5D9E" w:rsidP="005F49A0">
      <w:pPr>
        <w:autoSpaceDE w:val="0"/>
        <w:autoSpaceDN w:val="0"/>
        <w:adjustRightInd w:val="0"/>
        <w:jc w:val="center"/>
        <w:rPr>
          <w:rFonts w:ascii="華康正顏楷體W7" w:eastAsia="華康正顏楷體W7" w:hAnsi="Times New Roman" w:cs="新細明體"/>
          <w:color w:val="0000FF"/>
          <w:kern w:val="0"/>
          <w:sz w:val="44"/>
          <w:szCs w:val="44"/>
          <w:lang w:val="zh-TW" w:bidi="hi-IN"/>
        </w:rPr>
      </w:pPr>
      <w:r w:rsidRPr="005F49A0">
        <w:rPr>
          <w:rFonts w:ascii="華康正顏楷體W7" w:eastAsia="華康正顏楷體W7" w:hAnsi="Times New Roman" w:cs="新細明體" w:hint="eastAsia"/>
          <w:color w:val="0000FF"/>
          <w:spacing w:val="20"/>
          <w:kern w:val="0"/>
          <w:sz w:val="44"/>
          <w:szCs w:val="44"/>
          <w:lang w:val="zh-TW" w:bidi="hi-IN"/>
        </w:rPr>
        <w:t>就職兩週年向會員報</w:t>
      </w:r>
      <w:r w:rsidRPr="005F49A0">
        <w:rPr>
          <w:rFonts w:ascii="華康正顏楷體W7" w:eastAsia="華康正顏楷體W7" w:hAnsi="Times New Roman" w:cs="新細明體" w:hint="eastAsia"/>
          <w:color w:val="0000FF"/>
          <w:kern w:val="0"/>
          <w:sz w:val="44"/>
          <w:szCs w:val="44"/>
          <w:lang w:val="zh-TW" w:bidi="hi-IN"/>
        </w:rPr>
        <w:t>告</w:t>
      </w:r>
    </w:p>
    <w:p w:rsidR="004D5D9E" w:rsidRPr="005F49A0" w:rsidRDefault="004D5D9E" w:rsidP="005F49A0">
      <w:pPr>
        <w:widowControl/>
        <w:spacing w:beforeLines="50" w:line="440" w:lineRule="exact"/>
        <w:rPr>
          <w:rFonts w:ascii="標楷體" w:eastAsia="標楷體" w:hAnsi="標楷體" w:cs="新細明體"/>
          <w:color w:val="222222"/>
          <w:kern w:val="0"/>
          <w:sz w:val="28"/>
          <w:szCs w:val="28"/>
          <w:lang/>
        </w:rPr>
      </w:pPr>
      <w:r w:rsidRPr="005F49A0">
        <w:rPr>
          <w:rFonts w:ascii="標楷體" w:eastAsia="標楷體" w:hAnsi="標楷體" w:cs="新細明體" w:hint="eastAsia"/>
          <w:bCs/>
          <w:color w:val="222222"/>
          <w:kern w:val="0"/>
          <w:sz w:val="28"/>
          <w:szCs w:val="28"/>
          <w:lang/>
        </w:rPr>
        <w:t>Dear會員們大家早,</w:t>
      </w:r>
    </w:p>
    <w:p w:rsidR="004D5D9E" w:rsidRPr="005F49A0" w:rsidRDefault="004D5D9E" w:rsidP="005F49A0">
      <w:pPr>
        <w:shd w:val="clear" w:color="auto" w:fill="FFFFFF"/>
        <w:spacing w:beforeLines="50" w:line="440" w:lineRule="exact"/>
        <w:ind w:firstLineChars="200" w:firstLine="560"/>
        <w:rPr>
          <w:rFonts w:ascii="標楷體" w:eastAsia="標楷體" w:hAnsi="標楷體" w:cs="Arial"/>
          <w:color w:val="222222"/>
          <w:kern w:val="0"/>
          <w:sz w:val="28"/>
          <w:szCs w:val="28"/>
          <w:lang/>
        </w:rPr>
      </w:pPr>
      <w:r w:rsidRPr="005F49A0">
        <w:rPr>
          <w:rFonts w:ascii="標楷體" w:eastAsia="標楷體" w:hAnsi="標楷體" w:cs="Arial" w:hint="eastAsia"/>
          <w:bCs/>
          <w:color w:val="222222"/>
          <w:kern w:val="0"/>
          <w:sz w:val="28"/>
          <w:szCs w:val="28"/>
          <w:lang/>
        </w:rPr>
        <w:t>《</w:t>
      </w:r>
      <w:r w:rsidRPr="005F49A0">
        <w:rPr>
          <w:rFonts w:ascii="標楷體" w:eastAsia="標楷體" w:hAnsi="標楷體" w:cs="Arial" w:hint="eastAsia"/>
          <w:bCs/>
          <w:color w:val="222222"/>
          <w:kern w:val="0"/>
          <w:sz w:val="28"/>
          <w:szCs w:val="28"/>
          <w:u w:val="thick"/>
          <w:lang/>
        </w:rPr>
        <w:t>莊子</w:t>
      </w:r>
      <w:r w:rsidRPr="005F49A0">
        <w:rPr>
          <w:rFonts w:ascii="標楷體" w:eastAsia="標楷體" w:hAnsi="標楷體" w:cs="Arial" w:hint="eastAsia"/>
          <w:bCs/>
          <w:color w:val="222222"/>
          <w:kern w:val="0"/>
          <w:sz w:val="28"/>
          <w:szCs w:val="28"/>
          <w:lang/>
        </w:rPr>
        <w:t>·知北遊》：「人生天地</w:t>
      </w:r>
      <w:proofErr w:type="gramStart"/>
      <w:r w:rsidRPr="005F49A0">
        <w:rPr>
          <w:rFonts w:ascii="標楷體" w:eastAsia="標楷體" w:hAnsi="標楷體" w:cs="Arial" w:hint="eastAsia"/>
          <w:bCs/>
          <w:color w:val="222222"/>
          <w:kern w:val="0"/>
          <w:sz w:val="28"/>
          <w:szCs w:val="28"/>
          <w:lang/>
        </w:rPr>
        <w:t>之間，若白駒</w:t>
      </w:r>
      <w:proofErr w:type="gramEnd"/>
      <w:r w:rsidRPr="005F49A0">
        <w:rPr>
          <w:rFonts w:ascii="標楷體" w:eastAsia="標楷體" w:hAnsi="標楷體" w:cs="Arial" w:hint="eastAsia"/>
          <w:bCs/>
          <w:color w:val="222222"/>
          <w:kern w:val="0"/>
          <w:sz w:val="28"/>
          <w:szCs w:val="28"/>
          <w:lang/>
        </w:rPr>
        <w:t>之過</w:t>
      </w:r>
      <w:proofErr w:type="gramStart"/>
      <w:r w:rsidRPr="005F49A0">
        <w:rPr>
          <w:rFonts w:ascii="標楷體" w:eastAsia="標楷體" w:hAnsi="標楷體" w:cs="Arial" w:hint="eastAsia"/>
          <w:bCs/>
          <w:color w:val="222222"/>
          <w:kern w:val="0"/>
          <w:sz w:val="28"/>
          <w:szCs w:val="28"/>
          <w:lang/>
        </w:rPr>
        <w:t>郤(隙)</w:t>
      </w:r>
      <w:proofErr w:type="gramEnd"/>
      <w:r w:rsidRPr="005F49A0">
        <w:rPr>
          <w:rFonts w:ascii="標楷體" w:eastAsia="標楷體" w:hAnsi="標楷體" w:cs="Arial" w:hint="eastAsia"/>
          <w:bCs/>
          <w:color w:val="222222"/>
          <w:kern w:val="0"/>
          <w:sz w:val="28"/>
          <w:szCs w:val="28"/>
          <w:lang/>
        </w:rPr>
        <w:t>，忽然而已。」正所謂騏驥</w:t>
      </w:r>
      <w:proofErr w:type="gramStart"/>
      <w:r w:rsidRPr="005F49A0">
        <w:rPr>
          <w:rFonts w:ascii="標楷體" w:eastAsia="標楷體" w:hAnsi="標楷體" w:cs="Arial" w:hint="eastAsia"/>
          <w:bCs/>
          <w:color w:val="222222"/>
          <w:kern w:val="0"/>
          <w:sz w:val="28"/>
          <w:szCs w:val="28"/>
          <w:lang/>
        </w:rPr>
        <w:t>過隙、</w:t>
      </w:r>
      <w:proofErr w:type="gramEnd"/>
      <w:r w:rsidRPr="005F49A0">
        <w:rPr>
          <w:rFonts w:ascii="標楷體" w:eastAsia="標楷體" w:hAnsi="標楷體" w:cs="Arial" w:hint="eastAsia"/>
          <w:bCs/>
          <w:color w:val="222222"/>
          <w:kern w:val="0"/>
          <w:sz w:val="28"/>
          <w:szCs w:val="28"/>
          <w:lang/>
        </w:rPr>
        <w:t>流光飛逝，時間過得真得很快。屈指一算，</w:t>
      </w:r>
      <w:r w:rsidRPr="005F49A0">
        <w:rPr>
          <w:rFonts w:ascii="標楷體" w:eastAsia="標楷體" w:hAnsi="標楷體" w:cs="Arial" w:hint="eastAsia"/>
          <w:bCs/>
          <w:color w:val="222222"/>
          <w:kern w:val="0"/>
          <w:sz w:val="28"/>
          <w:szCs w:val="28"/>
          <w:u w:val="thick"/>
          <w:lang/>
        </w:rPr>
        <w:t>平祺</w:t>
      </w:r>
      <w:proofErr w:type="gramStart"/>
      <w:r w:rsidRPr="005F49A0">
        <w:rPr>
          <w:rFonts w:ascii="標楷體" w:eastAsia="標楷體" w:hAnsi="標楷體" w:cs="Arial" w:hint="eastAsia"/>
          <w:bCs/>
          <w:color w:val="222222"/>
          <w:kern w:val="0"/>
          <w:sz w:val="28"/>
          <w:szCs w:val="28"/>
          <w:lang/>
        </w:rPr>
        <w:t>就任織襪公會</w:t>
      </w:r>
      <w:proofErr w:type="gramEnd"/>
      <w:r w:rsidRPr="005F49A0">
        <w:rPr>
          <w:rFonts w:ascii="標楷體" w:eastAsia="標楷體" w:hAnsi="標楷體" w:cs="Arial" w:hint="eastAsia"/>
          <w:bCs/>
          <w:color w:val="222222"/>
          <w:kern w:val="0"/>
          <w:sz w:val="28"/>
          <w:szCs w:val="28"/>
          <w:lang/>
        </w:rPr>
        <w:t>理事長在</w:t>
      </w:r>
      <w:proofErr w:type="gramStart"/>
      <w:r w:rsidRPr="005F49A0">
        <w:rPr>
          <w:rFonts w:ascii="標楷體" w:eastAsia="標楷體" w:hAnsi="標楷體" w:cs="Arial" w:hint="eastAsia"/>
          <w:bCs/>
          <w:color w:val="222222"/>
          <w:kern w:val="0"/>
          <w:sz w:val="28"/>
          <w:szCs w:val="28"/>
          <w:lang/>
        </w:rPr>
        <w:t>咄嗟</w:t>
      </w:r>
      <w:proofErr w:type="gramEnd"/>
      <w:r w:rsidRPr="005F49A0">
        <w:rPr>
          <w:rFonts w:ascii="標楷體" w:eastAsia="標楷體" w:hAnsi="標楷體" w:cs="Arial" w:hint="eastAsia"/>
          <w:bCs/>
          <w:color w:val="222222"/>
          <w:kern w:val="0"/>
          <w:sz w:val="28"/>
          <w:szCs w:val="28"/>
          <w:lang/>
        </w:rPr>
        <w:t>、旋踵之間又過了一年，同時也已屆滿兩週年了。依例，</w:t>
      </w:r>
      <w:r w:rsidRPr="005F49A0">
        <w:rPr>
          <w:rFonts w:ascii="標楷體" w:eastAsia="標楷體" w:hAnsi="標楷體" w:cs="Arial" w:hint="eastAsia"/>
          <w:bCs/>
          <w:color w:val="222222"/>
          <w:kern w:val="0"/>
          <w:sz w:val="28"/>
          <w:szCs w:val="28"/>
          <w:u w:val="thick"/>
          <w:lang/>
        </w:rPr>
        <w:t>平祺</w:t>
      </w:r>
      <w:r w:rsidRPr="005F49A0">
        <w:rPr>
          <w:rFonts w:ascii="標楷體" w:eastAsia="標楷體" w:hAnsi="標楷體" w:cs="Arial" w:hint="eastAsia"/>
          <w:bCs/>
          <w:color w:val="222222"/>
          <w:kern w:val="0"/>
          <w:sz w:val="28"/>
          <w:szCs w:val="28"/>
          <w:lang/>
        </w:rPr>
        <w:t>要藉此向各位會員報告就職兩週年的感想。</w:t>
      </w:r>
    </w:p>
    <w:p w:rsidR="004D5D9E" w:rsidRPr="005F49A0" w:rsidRDefault="004D5D9E" w:rsidP="005F49A0">
      <w:pPr>
        <w:shd w:val="clear" w:color="auto" w:fill="FFFFFF"/>
        <w:spacing w:beforeLines="50" w:line="440" w:lineRule="exact"/>
        <w:ind w:firstLineChars="200" w:firstLine="560"/>
        <w:rPr>
          <w:rFonts w:ascii="標楷體" w:eastAsia="標楷體" w:hAnsi="標楷體" w:cs="Arial"/>
          <w:color w:val="222222"/>
          <w:kern w:val="0"/>
          <w:sz w:val="28"/>
          <w:szCs w:val="28"/>
          <w:lang/>
        </w:rPr>
      </w:pPr>
      <w:r w:rsidRPr="005F49A0">
        <w:rPr>
          <w:rFonts w:ascii="標楷體" w:eastAsia="標楷體" w:hAnsi="標楷體" w:cs="Arial" w:hint="eastAsia"/>
          <w:bCs/>
          <w:color w:val="222222"/>
          <w:kern w:val="0"/>
          <w:sz w:val="28"/>
          <w:szCs w:val="28"/>
          <w:lang/>
        </w:rPr>
        <w:t>首先，不能免俗地要先來謝天謝地，感謝天地神</w:t>
      </w:r>
      <w:proofErr w:type="gramStart"/>
      <w:r w:rsidRPr="005F49A0">
        <w:rPr>
          <w:rFonts w:ascii="標楷體" w:eastAsia="標楷體" w:hAnsi="標楷體" w:cs="Arial" w:hint="eastAsia"/>
          <w:bCs/>
          <w:color w:val="222222"/>
          <w:kern w:val="0"/>
          <w:sz w:val="28"/>
          <w:szCs w:val="28"/>
          <w:lang/>
        </w:rPr>
        <w:t>佛眾靈</w:t>
      </w:r>
      <w:proofErr w:type="gramEnd"/>
      <w:r w:rsidRPr="005F49A0">
        <w:rPr>
          <w:rFonts w:ascii="標楷體" w:eastAsia="標楷體" w:hAnsi="標楷體" w:cs="Arial" w:hint="eastAsia"/>
          <w:bCs/>
          <w:color w:val="222222"/>
          <w:kern w:val="0"/>
          <w:sz w:val="28"/>
          <w:szCs w:val="28"/>
          <w:lang/>
        </w:rPr>
        <w:t>讓</w:t>
      </w:r>
      <w:r w:rsidRPr="005F49A0">
        <w:rPr>
          <w:rFonts w:ascii="標楷體" w:eastAsia="標楷體" w:hAnsi="標楷體" w:cs="Arial" w:hint="eastAsia"/>
          <w:bCs/>
          <w:color w:val="222222"/>
          <w:kern w:val="0"/>
          <w:sz w:val="28"/>
          <w:szCs w:val="28"/>
          <w:u w:val="thick"/>
          <w:lang/>
        </w:rPr>
        <w:t>平祺</w:t>
      </w:r>
      <w:r w:rsidRPr="005F49A0">
        <w:rPr>
          <w:rFonts w:ascii="標楷體" w:eastAsia="標楷體" w:hAnsi="標楷體" w:cs="Arial" w:hint="eastAsia"/>
          <w:bCs/>
          <w:color w:val="222222"/>
          <w:kern w:val="0"/>
          <w:sz w:val="28"/>
          <w:szCs w:val="28"/>
          <w:lang/>
        </w:rPr>
        <w:t>在這一段時間，領導公會、推動會務、服務會員等工作的進行，過程一直都平平安安、順順利利。</w:t>
      </w:r>
    </w:p>
    <w:p w:rsidR="004D5D9E" w:rsidRPr="005F49A0" w:rsidRDefault="004D5D9E" w:rsidP="005F49A0">
      <w:pPr>
        <w:shd w:val="clear" w:color="auto" w:fill="FFFFFF"/>
        <w:spacing w:beforeLines="50" w:line="440" w:lineRule="exact"/>
        <w:ind w:firstLineChars="200" w:firstLine="560"/>
        <w:rPr>
          <w:rFonts w:ascii="標楷體" w:eastAsia="標楷體" w:hAnsi="標楷體" w:cs="Arial"/>
          <w:color w:val="222222"/>
          <w:kern w:val="0"/>
          <w:sz w:val="28"/>
          <w:szCs w:val="28"/>
          <w:lang/>
        </w:rPr>
      </w:pPr>
      <w:r w:rsidRPr="005F49A0">
        <w:rPr>
          <w:rFonts w:ascii="標楷體" w:eastAsia="標楷體" w:hAnsi="標楷體" w:cs="Arial" w:hint="eastAsia"/>
          <w:bCs/>
          <w:color w:val="222222"/>
          <w:kern w:val="0"/>
          <w:sz w:val="28"/>
          <w:szCs w:val="28"/>
          <w:lang/>
        </w:rPr>
        <w:t>其次，</w:t>
      </w:r>
      <w:r w:rsidRPr="005F49A0">
        <w:rPr>
          <w:rFonts w:ascii="標楷體" w:eastAsia="標楷體" w:hAnsi="標楷體" w:cs="Arial" w:hint="eastAsia"/>
          <w:bCs/>
          <w:color w:val="222222"/>
          <w:kern w:val="0"/>
          <w:sz w:val="28"/>
          <w:szCs w:val="28"/>
          <w:u w:val="thick"/>
          <w:lang/>
        </w:rPr>
        <w:t>平祺</w:t>
      </w:r>
      <w:r w:rsidRPr="005F49A0">
        <w:rPr>
          <w:rFonts w:ascii="標楷體" w:eastAsia="標楷體" w:hAnsi="標楷體" w:cs="Arial" w:hint="eastAsia"/>
          <w:bCs/>
          <w:color w:val="222222"/>
          <w:kern w:val="0"/>
          <w:sz w:val="28"/>
          <w:szCs w:val="28"/>
          <w:lang/>
        </w:rPr>
        <w:t>要感謝我們公會「理監事服務團隊」的熱情無私奉獻與</w:t>
      </w:r>
      <w:proofErr w:type="gramStart"/>
      <w:r w:rsidRPr="005F49A0">
        <w:rPr>
          <w:rFonts w:ascii="標楷體" w:eastAsia="標楷體" w:hAnsi="標楷體" w:cs="Arial" w:hint="eastAsia"/>
          <w:bCs/>
          <w:color w:val="222222"/>
          <w:kern w:val="0"/>
          <w:sz w:val="28"/>
          <w:szCs w:val="28"/>
          <w:lang/>
        </w:rPr>
        <w:t>恪</w:t>
      </w:r>
      <w:proofErr w:type="gramEnd"/>
      <w:r w:rsidRPr="005F49A0">
        <w:rPr>
          <w:rFonts w:ascii="標楷體" w:eastAsia="標楷體" w:hAnsi="標楷體" w:cs="Arial" w:hint="eastAsia"/>
          <w:bCs/>
          <w:color w:val="222222"/>
          <w:kern w:val="0"/>
          <w:sz w:val="28"/>
          <w:szCs w:val="28"/>
          <w:lang/>
        </w:rPr>
        <w:t>盡權責職守，以及我們最辛苦盡責的「公會之寶」，</w:t>
      </w:r>
      <w:r w:rsidRPr="005F49A0">
        <w:rPr>
          <w:rFonts w:ascii="標楷體" w:eastAsia="標楷體" w:hAnsi="標楷體" w:cs="Arial" w:hint="eastAsia"/>
          <w:bCs/>
          <w:color w:val="222222"/>
          <w:kern w:val="0"/>
          <w:sz w:val="28"/>
          <w:szCs w:val="28"/>
          <w:u w:val="thick"/>
          <w:lang/>
        </w:rPr>
        <w:t>程寶珠</w:t>
      </w:r>
      <w:r w:rsidRPr="005F49A0">
        <w:rPr>
          <w:rFonts w:ascii="標楷體" w:eastAsia="標楷體" w:hAnsi="標楷體" w:cs="Arial" w:hint="eastAsia"/>
          <w:bCs/>
          <w:color w:val="222222"/>
          <w:kern w:val="0"/>
          <w:sz w:val="28"/>
          <w:szCs w:val="28"/>
          <w:lang/>
        </w:rPr>
        <w:t>、</w:t>
      </w:r>
      <w:r w:rsidRPr="005F49A0">
        <w:rPr>
          <w:rFonts w:ascii="標楷體" w:eastAsia="標楷體" w:hAnsi="標楷體" w:cs="Arial" w:hint="eastAsia"/>
          <w:bCs/>
          <w:color w:val="222222"/>
          <w:kern w:val="0"/>
          <w:sz w:val="28"/>
          <w:szCs w:val="28"/>
          <w:u w:val="thick"/>
          <w:lang/>
        </w:rPr>
        <w:t>白家瑜</w:t>
      </w:r>
      <w:r w:rsidRPr="005F49A0">
        <w:rPr>
          <w:rFonts w:ascii="標楷體" w:eastAsia="標楷體" w:hAnsi="標楷體" w:cs="Arial" w:hint="eastAsia"/>
          <w:bCs/>
          <w:color w:val="222222"/>
          <w:kern w:val="0"/>
          <w:sz w:val="28"/>
          <w:szCs w:val="28"/>
          <w:lang/>
        </w:rPr>
        <w:t>兩位資深且得力的會務人員對</w:t>
      </w:r>
      <w:r w:rsidRPr="005F49A0">
        <w:rPr>
          <w:rFonts w:ascii="標楷體" w:eastAsia="標楷體" w:hAnsi="標楷體" w:cs="Arial" w:hint="eastAsia"/>
          <w:bCs/>
          <w:color w:val="222222"/>
          <w:kern w:val="0"/>
          <w:sz w:val="28"/>
          <w:szCs w:val="28"/>
          <w:u w:val="thick"/>
          <w:lang/>
        </w:rPr>
        <w:t>平祺</w:t>
      </w:r>
      <w:r w:rsidRPr="005F49A0">
        <w:rPr>
          <w:rFonts w:ascii="標楷體" w:eastAsia="標楷體" w:hAnsi="標楷體" w:cs="Arial" w:hint="eastAsia"/>
          <w:bCs/>
          <w:color w:val="222222"/>
          <w:kern w:val="0"/>
          <w:sz w:val="28"/>
          <w:szCs w:val="28"/>
          <w:lang/>
        </w:rPr>
        <w:t>之盡心協助。使得這些日子以來，公會服務會員的績效，雖不敢言稱有口皆碑、人人叫好，卻是讓大家都有目共賭的，也不枉會員之所</w:t>
      </w:r>
      <w:proofErr w:type="gramStart"/>
      <w:r w:rsidRPr="005F49A0">
        <w:rPr>
          <w:rFonts w:ascii="標楷體" w:eastAsia="標楷體" w:hAnsi="標楷體" w:cs="Arial" w:hint="eastAsia"/>
          <w:bCs/>
          <w:color w:val="222222"/>
          <w:kern w:val="0"/>
          <w:sz w:val="28"/>
          <w:szCs w:val="28"/>
          <w:lang/>
        </w:rPr>
        <w:t>託</w:t>
      </w:r>
      <w:proofErr w:type="gramEnd"/>
      <w:r w:rsidRPr="005F49A0">
        <w:rPr>
          <w:rFonts w:ascii="標楷體" w:eastAsia="標楷體" w:hAnsi="標楷體" w:cs="Arial" w:hint="eastAsia"/>
          <w:bCs/>
          <w:color w:val="222222"/>
          <w:kern w:val="0"/>
          <w:sz w:val="28"/>
          <w:szCs w:val="28"/>
          <w:lang/>
        </w:rPr>
        <w:t>的，不是嗎？。</w:t>
      </w:r>
    </w:p>
    <w:p w:rsidR="004D5D9E" w:rsidRPr="005F49A0" w:rsidRDefault="004D5D9E" w:rsidP="005F49A0">
      <w:pPr>
        <w:shd w:val="clear" w:color="auto" w:fill="FFFFFF"/>
        <w:spacing w:beforeLines="50" w:line="440" w:lineRule="exact"/>
        <w:ind w:firstLineChars="200" w:firstLine="560"/>
        <w:rPr>
          <w:rFonts w:ascii="標楷體" w:eastAsia="標楷體" w:hAnsi="標楷體" w:cs="Arial"/>
          <w:color w:val="222222"/>
          <w:kern w:val="0"/>
          <w:sz w:val="28"/>
          <w:szCs w:val="28"/>
          <w:lang/>
        </w:rPr>
      </w:pPr>
      <w:r w:rsidRPr="005F49A0">
        <w:rPr>
          <w:rFonts w:ascii="標楷體" w:eastAsia="標楷體" w:hAnsi="標楷體" w:cs="Arial" w:hint="eastAsia"/>
          <w:bCs/>
          <w:color w:val="222222"/>
          <w:kern w:val="0"/>
          <w:sz w:val="28"/>
          <w:szCs w:val="28"/>
          <w:lang/>
        </w:rPr>
        <w:t>當然，最最要感恩的，還是我們持續成長壯大的全體會員(目前已有會員廠86家、會員代表206人、贊助會員21家)。有了各位會員的不斷支持、配合、鼓勵與鞭策，才能讓我們公會這個大家庭和氣圓滿，讓我們公會這家公司，經營地有聲有色。</w:t>
      </w:r>
      <w:proofErr w:type="gramStart"/>
      <w:r w:rsidRPr="005F49A0">
        <w:rPr>
          <w:rFonts w:ascii="標楷體" w:eastAsia="標楷體" w:hAnsi="標楷體" w:cs="Arial" w:hint="eastAsia"/>
          <w:bCs/>
          <w:color w:val="222222"/>
          <w:kern w:val="0"/>
          <w:sz w:val="28"/>
          <w:szCs w:val="28"/>
          <w:lang/>
        </w:rPr>
        <w:t>總之，</w:t>
      </w:r>
      <w:proofErr w:type="gramEnd"/>
      <w:r w:rsidRPr="005F49A0">
        <w:rPr>
          <w:rFonts w:ascii="標楷體" w:eastAsia="標楷體" w:hAnsi="標楷體" w:cs="Arial" w:hint="eastAsia"/>
          <w:bCs/>
          <w:color w:val="222222"/>
          <w:kern w:val="0"/>
          <w:sz w:val="28"/>
          <w:szCs w:val="28"/>
          <w:lang/>
        </w:rPr>
        <w:t>千謝萬謝還是謝！謝謝大家！</w:t>
      </w:r>
    </w:p>
    <w:p w:rsidR="004D5D9E" w:rsidRPr="005F49A0" w:rsidRDefault="004D5D9E" w:rsidP="005F49A0">
      <w:pPr>
        <w:shd w:val="clear" w:color="auto" w:fill="FFFFFF"/>
        <w:spacing w:beforeLines="50" w:line="440" w:lineRule="exact"/>
        <w:ind w:firstLineChars="200" w:firstLine="560"/>
        <w:rPr>
          <w:rFonts w:ascii="標楷體" w:eastAsia="標楷體" w:hAnsi="標楷體" w:cs="Arial"/>
          <w:color w:val="222222"/>
          <w:kern w:val="0"/>
          <w:sz w:val="28"/>
          <w:szCs w:val="28"/>
          <w:lang/>
        </w:rPr>
      </w:pPr>
      <w:r w:rsidRPr="005F49A0">
        <w:rPr>
          <w:rFonts w:ascii="標楷體" w:eastAsia="標楷體" w:hAnsi="標楷體" w:cs="Arial" w:hint="eastAsia"/>
          <w:bCs/>
          <w:color w:val="222222"/>
          <w:kern w:val="0"/>
          <w:sz w:val="28"/>
          <w:szCs w:val="28"/>
          <w:lang/>
        </w:rPr>
        <w:t>我們都知道，一家企業或是一種產業就像一個個人一樣，想要與他人競爭而不被淘汰，就必須先瞭解自身能力上的長短處，以及個性上的優缺點。這一次、</w:t>
      </w:r>
      <w:r w:rsidRPr="005F49A0">
        <w:rPr>
          <w:rFonts w:ascii="標楷體" w:eastAsia="標楷體" w:hAnsi="標楷體" w:cs="Arial" w:hint="eastAsia"/>
          <w:bCs/>
          <w:color w:val="222222"/>
          <w:kern w:val="0"/>
          <w:sz w:val="28"/>
          <w:szCs w:val="28"/>
          <w:u w:val="thick"/>
          <w:lang/>
        </w:rPr>
        <w:t>平祺</w:t>
      </w:r>
      <w:r w:rsidRPr="005F49A0">
        <w:rPr>
          <w:rFonts w:ascii="標楷體" w:eastAsia="標楷體" w:hAnsi="標楷體" w:cs="Arial" w:hint="eastAsia"/>
          <w:bCs/>
          <w:color w:val="222222"/>
          <w:kern w:val="0"/>
          <w:sz w:val="28"/>
          <w:szCs w:val="28"/>
          <w:lang/>
        </w:rPr>
        <w:t>要以「企業管理學理論」中相當有名且常用的策略性規劃工具：「SWOT分析」，來幫助會員清楚認知我們自己</w:t>
      </w:r>
      <w:proofErr w:type="gramStart"/>
      <w:r w:rsidRPr="005F49A0">
        <w:rPr>
          <w:rFonts w:ascii="標楷體" w:eastAsia="標楷體" w:hAnsi="標楷體" w:cs="Arial" w:hint="eastAsia"/>
          <w:bCs/>
          <w:color w:val="222222"/>
          <w:kern w:val="0"/>
          <w:sz w:val="28"/>
          <w:szCs w:val="28"/>
          <w:lang/>
        </w:rPr>
        <w:t>的織襪產業</w:t>
      </w:r>
      <w:proofErr w:type="gramEnd"/>
      <w:r w:rsidRPr="005F49A0">
        <w:rPr>
          <w:rFonts w:ascii="標楷體" w:eastAsia="標楷體" w:hAnsi="標楷體" w:cs="Arial" w:hint="eastAsia"/>
          <w:bCs/>
          <w:color w:val="222222"/>
          <w:kern w:val="0"/>
          <w:sz w:val="28"/>
          <w:szCs w:val="28"/>
          <w:lang/>
        </w:rPr>
        <w:t>的強弱項與優劣勢。除此之外，更可透過這樣的剖析解讀，讓政府因此而更有效地提出「</w:t>
      </w:r>
      <w:proofErr w:type="gramStart"/>
      <w:r w:rsidRPr="005F49A0">
        <w:rPr>
          <w:rFonts w:ascii="標楷體" w:eastAsia="標楷體" w:hAnsi="標楷體" w:cs="Arial" w:hint="eastAsia"/>
          <w:bCs/>
          <w:color w:val="222222"/>
          <w:kern w:val="0"/>
          <w:sz w:val="28"/>
          <w:szCs w:val="28"/>
          <w:lang/>
        </w:rPr>
        <w:t>助優補劣</w:t>
      </w:r>
      <w:proofErr w:type="gramEnd"/>
      <w:r w:rsidRPr="005F49A0">
        <w:rPr>
          <w:rFonts w:ascii="標楷體" w:eastAsia="標楷體" w:hAnsi="標楷體" w:cs="Arial" w:hint="eastAsia"/>
          <w:bCs/>
          <w:color w:val="222222"/>
          <w:kern w:val="0"/>
          <w:sz w:val="28"/>
          <w:szCs w:val="28"/>
          <w:lang/>
        </w:rPr>
        <w:t>、扶</w:t>
      </w:r>
      <w:proofErr w:type="gramStart"/>
      <w:r w:rsidRPr="005F49A0">
        <w:rPr>
          <w:rFonts w:ascii="標楷體" w:eastAsia="標楷體" w:hAnsi="標楷體" w:cs="Arial" w:hint="eastAsia"/>
          <w:bCs/>
          <w:color w:val="222222"/>
          <w:kern w:val="0"/>
          <w:sz w:val="28"/>
          <w:szCs w:val="28"/>
          <w:lang/>
        </w:rPr>
        <w:t>強濟弱</w:t>
      </w:r>
      <w:proofErr w:type="gramEnd"/>
      <w:r w:rsidRPr="005F49A0">
        <w:rPr>
          <w:rFonts w:ascii="標楷體" w:eastAsia="標楷體" w:hAnsi="標楷體" w:cs="Arial" w:hint="eastAsia"/>
          <w:bCs/>
          <w:color w:val="222222"/>
          <w:kern w:val="0"/>
          <w:sz w:val="28"/>
          <w:szCs w:val="28"/>
          <w:lang/>
        </w:rPr>
        <w:t>」的產業輔導政策。如此，在協助產業轉型發展時才能一針見血、對症下藥，這也才真正是所謂的針</w:t>
      </w:r>
      <w:proofErr w:type="gramStart"/>
      <w:r w:rsidRPr="005F49A0">
        <w:rPr>
          <w:rFonts w:ascii="標楷體" w:eastAsia="標楷體" w:hAnsi="標楷體" w:cs="Arial" w:hint="eastAsia"/>
          <w:bCs/>
          <w:color w:val="222222"/>
          <w:kern w:val="0"/>
          <w:sz w:val="28"/>
          <w:szCs w:val="28"/>
          <w:lang/>
        </w:rPr>
        <w:t>砭</w:t>
      </w:r>
      <w:proofErr w:type="gramEnd"/>
      <w:r w:rsidRPr="005F49A0">
        <w:rPr>
          <w:rFonts w:ascii="標楷體" w:eastAsia="標楷體" w:hAnsi="標楷體" w:cs="Arial" w:hint="eastAsia"/>
          <w:bCs/>
          <w:color w:val="222222"/>
          <w:kern w:val="0"/>
          <w:sz w:val="28"/>
          <w:szCs w:val="28"/>
          <w:lang/>
        </w:rPr>
        <w:t>之道也。</w:t>
      </w:r>
    </w:p>
    <w:p w:rsidR="004D5D9E" w:rsidRPr="005F49A0" w:rsidRDefault="004D5D9E" w:rsidP="005F49A0">
      <w:pPr>
        <w:shd w:val="clear" w:color="auto" w:fill="FFFFFF"/>
        <w:spacing w:beforeLines="50" w:afterLines="50" w:line="440" w:lineRule="exact"/>
        <w:ind w:firstLineChars="200" w:firstLine="560"/>
        <w:rPr>
          <w:rFonts w:ascii="標楷體" w:eastAsia="標楷體" w:hAnsi="標楷體" w:cs="Arial"/>
          <w:color w:val="222222"/>
          <w:kern w:val="0"/>
          <w:sz w:val="28"/>
          <w:szCs w:val="28"/>
          <w:lang/>
        </w:rPr>
      </w:pPr>
      <w:r w:rsidRPr="005F49A0">
        <w:rPr>
          <w:rFonts w:ascii="標楷體" w:eastAsia="標楷體" w:hAnsi="標楷體" w:cs="Arial" w:hint="eastAsia"/>
          <w:bCs/>
          <w:color w:val="222222"/>
          <w:kern w:val="0"/>
          <w:sz w:val="28"/>
          <w:szCs w:val="28"/>
          <w:lang/>
        </w:rPr>
        <w:t>當然，如果覺得不錯，會員也</w:t>
      </w:r>
      <w:proofErr w:type="gramStart"/>
      <w:r w:rsidRPr="005F49A0">
        <w:rPr>
          <w:rFonts w:ascii="標楷體" w:eastAsia="標楷體" w:hAnsi="標楷體" w:cs="Arial" w:hint="eastAsia"/>
          <w:bCs/>
          <w:color w:val="222222"/>
          <w:kern w:val="0"/>
          <w:sz w:val="28"/>
          <w:szCs w:val="28"/>
          <w:lang/>
        </w:rPr>
        <w:t>可以如泡製</w:t>
      </w:r>
      <w:proofErr w:type="gramEnd"/>
      <w:r w:rsidRPr="005F49A0">
        <w:rPr>
          <w:rFonts w:ascii="標楷體" w:eastAsia="標楷體" w:hAnsi="標楷體" w:cs="Arial" w:hint="eastAsia"/>
          <w:bCs/>
          <w:color w:val="222222"/>
          <w:kern w:val="0"/>
          <w:sz w:val="28"/>
          <w:szCs w:val="28"/>
          <w:lang/>
        </w:rPr>
        <w:t>、依樣畫</w:t>
      </w:r>
      <w:proofErr w:type="gramStart"/>
      <w:r w:rsidRPr="005F49A0">
        <w:rPr>
          <w:rFonts w:ascii="標楷體" w:eastAsia="標楷體" w:hAnsi="標楷體" w:cs="Arial" w:hint="eastAsia"/>
          <w:bCs/>
          <w:color w:val="222222"/>
          <w:kern w:val="0"/>
          <w:sz w:val="28"/>
          <w:szCs w:val="28"/>
          <w:lang/>
        </w:rPr>
        <w:t>葫</w:t>
      </w:r>
      <w:proofErr w:type="gramEnd"/>
      <w:r w:rsidRPr="005F49A0">
        <w:rPr>
          <w:rFonts w:ascii="標楷體" w:eastAsia="標楷體" w:hAnsi="標楷體" w:cs="Arial" w:hint="eastAsia"/>
          <w:bCs/>
          <w:color w:val="222222"/>
          <w:kern w:val="0"/>
          <w:sz w:val="28"/>
          <w:szCs w:val="28"/>
          <w:lang/>
        </w:rPr>
        <w:t>，把「SWOT分析」應用在自己的公司上，以藉此診斷公司的體質狀況，再來擬定妥善適切的管理策略與經營方計，如此必能知己</w:t>
      </w:r>
      <w:proofErr w:type="gramStart"/>
      <w:r w:rsidRPr="005F49A0">
        <w:rPr>
          <w:rFonts w:ascii="標楷體" w:eastAsia="標楷體" w:hAnsi="標楷體" w:cs="Arial" w:hint="eastAsia"/>
          <w:bCs/>
          <w:color w:val="222222"/>
          <w:kern w:val="0"/>
          <w:sz w:val="28"/>
          <w:szCs w:val="28"/>
          <w:lang/>
        </w:rPr>
        <w:t>而後知彼</w:t>
      </w:r>
      <w:proofErr w:type="gramEnd"/>
      <w:r w:rsidRPr="005F49A0">
        <w:rPr>
          <w:rFonts w:ascii="標楷體" w:eastAsia="標楷體" w:hAnsi="標楷體" w:cs="Arial" w:hint="eastAsia"/>
          <w:bCs/>
          <w:color w:val="222222"/>
          <w:kern w:val="0"/>
          <w:sz w:val="28"/>
          <w:szCs w:val="28"/>
          <w:lang/>
        </w:rPr>
        <w:t>，為公司奠定勝基。以下就是</w:t>
      </w:r>
      <w:r w:rsidRPr="005F49A0">
        <w:rPr>
          <w:rFonts w:ascii="標楷體" w:eastAsia="標楷體" w:hAnsi="標楷體" w:cs="Arial" w:hint="eastAsia"/>
          <w:bCs/>
          <w:color w:val="222222"/>
          <w:kern w:val="0"/>
          <w:sz w:val="28"/>
          <w:szCs w:val="28"/>
          <w:u w:val="thick"/>
          <w:lang/>
        </w:rPr>
        <w:t>平祺</w:t>
      </w:r>
      <w:r w:rsidRPr="005F49A0">
        <w:rPr>
          <w:rFonts w:ascii="標楷體" w:eastAsia="標楷體" w:hAnsi="標楷體" w:cs="Arial" w:hint="eastAsia"/>
          <w:bCs/>
          <w:color w:val="222222"/>
          <w:kern w:val="0"/>
          <w:sz w:val="28"/>
          <w:szCs w:val="28"/>
          <w:lang/>
        </w:rPr>
        <w:t>為大家整理歸納的「</w:t>
      </w:r>
      <w:proofErr w:type="gramStart"/>
      <w:r w:rsidRPr="005F49A0">
        <w:rPr>
          <w:rFonts w:ascii="標楷體" w:eastAsia="標楷體" w:hAnsi="標楷體" w:cs="Arial" w:hint="eastAsia"/>
          <w:bCs/>
          <w:color w:val="222222"/>
          <w:kern w:val="0"/>
          <w:sz w:val="28"/>
          <w:szCs w:val="28"/>
          <w:lang/>
        </w:rPr>
        <w:t>織襪產業</w:t>
      </w:r>
      <w:proofErr w:type="gramEnd"/>
      <w:r w:rsidRPr="005F49A0">
        <w:rPr>
          <w:rFonts w:ascii="標楷體" w:eastAsia="標楷體" w:hAnsi="標楷體" w:cs="Arial" w:hint="eastAsia"/>
          <w:bCs/>
          <w:color w:val="222222"/>
          <w:kern w:val="0"/>
          <w:sz w:val="28"/>
          <w:szCs w:val="28"/>
          <w:lang/>
        </w:rPr>
        <w:t>現狀之SWOT分析」：</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963"/>
        <w:gridCol w:w="4372"/>
      </w:tblGrid>
      <w:tr w:rsidR="004D5D9E" w:rsidRPr="005F49A0" w:rsidTr="004D5D9E">
        <w:trPr>
          <w:trHeight w:val="559"/>
          <w:tblCellSpacing w:w="20" w:type="dxa"/>
        </w:trPr>
        <w:tc>
          <w:tcPr>
            <w:tcW w:w="8255" w:type="dxa"/>
            <w:gridSpan w:val="2"/>
            <w:tcBorders>
              <w:top w:val="nil"/>
              <w:left w:val="nil"/>
              <w:bottom w:val="nil"/>
              <w:right w:val="nil"/>
            </w:tcBorders>
            <w:shd w:val="clear" w:color="auto" w:fill="auto"/>
            <w:vAlign w:val="center"/>
            <w:hideMark/>
          </w:tcPr>
          <w:p w:rsidR="004D5D9E" w:rsidRPr="005F49A0" w:rsidRDefault="004D5D9E" w:rsidP="005F49A0">
            <w:pPr>
              <w:spacing w:beforeLines="20" w:afterLines="20" w:line="440" w:lineRule="exact"/>
              <w:jc w:val="center"/>
              <w:rPr>
                <w:rFonts w:ascii="標楷體" w:eastAsia="標楷體" w:hAnsi="標楷體" w:cs="Arial"/>
                <w:color w:val="222222"/>
                <w:kern w:val="0"/>
                <w:sz w:val="28"/>
                <w:szCs w:val="28"/>
              </w:rPr>
            </w:pPr>
            <w:proofErr w:type="gramStart"/>
            <w:r w:rsidRPr="005F49A0">
              <w:rPr>
                <w:rFonts w:ascii="標楷體" w:eastAsia="標楷體" w:hAnsi="標楷體" w:cs="Arial" w:hint="eastAsia"/>
                <w:bCs/>
                <w:color w:val="222222"/>
                <w:kern w:val="0"/>
                <w:sz w:val="28"/>
                <w:szCs w:val="28"/>
              </w:rPr>
              <w:lastRenderedPageBreak/>
              <w:t>織襪產業</w:t>
            </w:r>
            <w:proofErr w:type="gramEnd"/>
            <w:r w:rsidRPr="005F49A0">
              <w:rPr>
                <w:rFonts w:ascii="標楷體" w:eastAsia="標楷體" w:hAnsi="標楷體" w:cs="Arial" w:hint="eastAsia"/>
                <w:bCs/>
                <w:color w:val="222222"/>
                <w:kern w:val="0"/>
                <w:sz w:val="28"/>
                <w:szCs w:val="28"/>
              </w:rPr>
              <w:t>現狀之</w:t>
            </w:r>
            <w:r w:rsidRPr="005F49A0">
              <w:rPr>
                <w:rFonts w:ascii="標楷體" w:eastAsia="標楷體" w:hAnsi="標楷體" w:cs="Arial" w:hint="eastAsia"/>
                <w:bCs/>
                <w:color w:val="FF0000"/>
                <w:kern w:val="0"/>
                <w:sz w:val="28"/>
                <w:szCs w:val="28"/>
              </w:rPr>
              <w:t>SWOT</w:t>
            </w:r>
            <w:r w:rsidRPr="005F49A0">
              <w:rPr>
                <w:rFonts w:ascii="標楷體" w:eastAsia="標楷體" w:hAnsi="標楷體" w:cs="Arial" w:hint="eastAsia"/>
                <w:bCs/>
                <w:color w:val="222222"/>
                <w:kern w:val="0"/>
                <w:sz w:val="28"/>
                <w:szCs w:val="28"/>
              </w:rPr>
              <w:t>分析</w:t>
            </w:r>
          </w:p>
        </w:tc>
      </w:tr>
      <w:tr w:rsidR="004D5D9E" w:rsidRPr="005F49A0" w:rsidTr="004D5D9E">
        <w:trPr>
          <w:trHeight w:val="474"/>
          <w:tblCellSpacing w:w="20" w:type="dxa"/>
        </w:trPr>
        <w:tc>
          <w:tcPr>
            <w:tcW w:w="3903" w:type="dxa"/>
            <w:tcBorders>
              <w:top w:val="nil"/>
              <w:left w:val="nil"/>
              <w:bottom w:val="nil"/>
              <w:right w:val="nil"/>
            </w:tcBorders>
            <w:shd w:val="clear" w:color="auto" w:fill="auto"/>
            <w:hideMark/>
          </w:tcPr>
          <w:p w:rsidR="004D5D9E" w:rsidRPr="005F49A0" w:rsidRDefault="004D5D9E" w:rsidP="005F49A0">
            <w:pPr>
              <w:spacing w:beforeLines="20" w:afterLines="20" w:line="440" w:lineRule="exact"/>
              <w:jc w:val="center"/>
              <w:rPr>
                <w:rFonts w:ascii="標楷體" w:eastAsia="標楷體" w:hAnsi="標楷體" w:cs="Arial"/>
                <w:color w:val="222222"/>
                <w:kern w:val="0"/>
                <w:sz w:val="28"/>
                <w:szCs w:val="28"/>
              </w:rPr>
            </w:pPr>
            <w:r w:rsidRPr="005F49A0">
              <w:rPr>
                <w:rFonts w:ascii="標楷體" w:eastAsia="標楷體" w:hAnsi="標楷體" w:cs="Arial" w:hint="eastAsia"/>
                <w:bCs/>
                <w:color w:val="222222"/>
                <w:kern w:val="0"/>
                <w:sz w:val="28"/>
                <w:szCs w:val="28"/>
              </w:rPr>
              <w:t>內部因素</w:t>
            </w:r>
          </w:p>
        </w:tc>
        <w:tc>
          <w:tcPr>
            <w:tcW w:w="4312" w:type="dxa"/>
            <w:tcBorders>
              <w:top w:val="nil"/>
              <w:left w:val="nil"/>
              <w:bottom w:val="nil"/>
              <w:right w:val="nil"/>
            </w:tcBorders>
            <w:shd w:val="clear" w:color="auto" w:fill="auto"/>
            <w:vAlign w:val="center"/>
            <w:hideMark/>
          </w:tcPr>
          <w:p w:rsidR="004D5D9E" w:rsidRPr="005F49A0" w:rsidRDefault="004D5D9E" w:rsidP="005F49A0">
            <w:pPr>
              <w:spacing w:beforeLines="20" w:afterLines="20" w:line="440" w:lineRule="exact"/>
              <w:jc w:val="center"/>
              <w:rPr>
                <w:rFonts w:ascii="標楷體" w:eastAsia="標楷體" w:hAnsi="標楷體" w:cs="Arial"/>
                <w:color w:val="222222"/>
                <w:kern w:val="0"/>
                <w:sz w:val="28"/>
                <w:szCs w:val="28"/>
              </w:rPr>
            </w:pPr>
            <w:r w:rsidRPr="005F49A0">
              <w:rPr>
                <w:rFonts w:ascii="標楷體" w:eastAsia="標楷體" w:hAnsi="標楷體" w:cs="Arial" w:hint="eastAsia"/>
                <w:bCs/>
                <w:color w:val="222222"/>
                <w:kern w:val="0"/>
                <w:sz w:val="28"/>
                <w:szCs w:val="28"/>
              </w:rPr>
              <w:t>外部因素</w:t>
            </w:r>
          </w:p>
        </w:tc>
      </w:tr>
      <w:tr w:rsidR="004D5D9E" w:rsidRPr="005F49A0" w:rsidTr="004D5D9E">
        <w:trPr>
          <w:tblCellSpacing w:w="20" w:type="dxa"/>
        </w:trPr>
        <w:tc>
          <w:tcPr>
            <w:tcW w:w="3903" w:type="dxa"/>
            <w:tcBorders>
              <w:top w:val="nil"/>
              <w:left w:val="nil"/>
              <w:bottom w:val="nil"/>
              <w:right w:val="nil"/>
            </w:tcBorders>
            <w:shd w:val="clear" w:color="auto" w:fill="auto"/>
            <w:hideMark/>
          </w:tcPr>
          <w:p w:rsidR="004D5D9E" w:rsidRPr="005F49A0" w:rsidRDefault="004D5D9E" w:rsidP="005F49A0">
            <w:pPr>
              <w:spacing w:beforeLines="20" w:afterLines="20" w:line="440" w:lineRule="exact"/>
              <w:jc w:val="center"/>
              <w:rPr>
                <w:rFonts w:ascii="標楷體" w:eastAsia="標楷體" w:hAnsi="標楷體" w:cs="Arial"/>
                <w:color w:val="222222"/>
                <w:kern w:val="0"/>
                <w:sz w:val="28"/>
                <w:szCs w:val="28"/>
              </w:rPr>
            </w:pPr>
            <w:r w:rsidRPr="005F49A0">
              <w:rPr>
                <w:rFonts w:ascii="標楷體" w:eastAsia="標楷體" w:hAnsi="標楷體" w:cs="Arial" w:hint="eastAsia"/>
                <w:bCs/>
                <w:color w:val="FF0000"/>
                <w:kern w:val="0"/>
                <w:sz w:val="28"/>
                <w:szCs w:val="28"/>
              </w:rPr>
              <w:t>S</w:t>
            </w:r>
            <w:r w:rsidRPr="005F49A0">
              <w:rPr>
                <w:rFonts w:ascii="標楷體" w:eastAsia="標楷體" w:hAnsi="標楷體" w:cs="Arial" w:hint="eastAsia"/>
                <w:bCs/>
                <w:color w:val="000080"/>
                <w:kern w:val="0"/>
                <w:sz w:val="28"/>
                <w:szCs w:val="28"/>
              </w:rPr>
              <w:t>trengths 優勢</w:t>
            </w:r>
          </w:p>
        </w:tc>
        <w:tc>
          <w:tcPr>
            <w:tcW w:w="4312" w:type="dxa"/>
            <w:tcBorders>
              <w:top w:val="nil"/>
              <w:left w:val="nil"/>
              <w:bottom w:val="nil"/>
              <w:right w:val="nil"/>
            </w:tcBorders>
            <w:shd w:val="clear" w:color="auto" w:fill="auto"/>
            <w:vAlign w:val="center"/>
            <w:hideMark/>
          </w:tcPr>
          <w:p w:rsidR="004D5D9E" w:rsidRPr="005F49A0" w:rsidRDefault="004D5D9E" w:rsidP="005F49A0">
            <w:pPr>
              <w:spacing w:beforeLines="20" w:afterLines="20" w:line="440" w:lineRule="exact"/>
              <w:jc w:val="center"/>
              <w:rPr>
                <w:rFonts w:ascii="標楷體" w:eastAsia="標楷體" w:hAnsi="標楷體" w:cs="Arial"/>
                <w:color w:val="222222"/>
                <w:kern w:val="0"/>
                <w:sz w:val="28"/>
                <w:szCs w:val="28"/>
              </w:rPr>
            </w:pPr>
            <w:r w:rsidRPr="005F49A0">
              <w:rPr>
                <w:rFonts w:ascii="標楷體" w:eastAsia="標楷體" w:hAnsi="標楷體" w:cs="Arial" w:hint="eastAsia"/>
                <w:bCs/>
                <w:color w:val="FF0000"/>
                <w:kern w:val="0"/>
                <w:sz w:val="28"/>
                <w:szCs w:val="28"/>
              </w:rPr>
              <w:t>O</w:t>
            </w:r>
            <w:r w:rsidRPr="005F49A0">
              <w:rPr>
                <w:rFonts w:ascii="標楷體" w:eastAsia="標楷體" w:hAnsi="標楷體" w:cs="Arial" w:hint="eastAsia"/>
                <w:bCs/>
                <w:color w:val="000080"/>
                <w:kern w:val="0"/>
                <w:sz w:val="28"/>
                <w:szCs w:val="28"/>
              </w:rPr>
              <w:t>pportunities 機會</w:t>
            </w:r>
          </w:p>
        </w:tc>
      </w:tr>
      <w:tr w:rsidR="004D5D9E" w:rsidRPr="005F49A0" w:rsidTr="004D5D9E">
        <w:trPr>
          <w:tblCellSpacing w:w="20" w:type="dxa"/>
        </w:trPr>
        <w:tc>
          <w:tcPr>
            <w:tcW w:w="3903" w:type="dxa"/>
            <w:tcBorders>
              <w:top w:val="nil"/>
              <w:left w:val="nil"/>
              <w:bottom w:val="nil"/>
              <w:right w:val="nil"/>
            </w:tcBorders>
            <w:shd w:val="clear" w:color="auto" w:fill="auto"/>
            <w:hideMark/>
          </w:tcPr>
          <w:p w:rsidR="004D5D9E" w:rsidRPr="005F49A0" w:rsidRDefault="004D5D9E" w:rsidP="005F49A0">
            <w:pPr>
              <w:spacing w:beforeLines="20" w:afterLines="20" w:line="440" w:lineRule="exact"/>
              <w:jc w:val="center"/>
              <w:rPr>
                <w:rFonts w:ascii="標楷體" w:eastAsia="標楷體" w:hAnsi="標楷體" w:cs="Arial"/>
                <w:color w:val="222222"/>
                <w:kern w:val="0"/>
                <w:sz w:val="28"/>
                <w:szCs w:val="28"/>
              </w:rPr>
            </w:pPr>
            <w:r w:rsidRPr="005F49A0">
              <w:rPr>
                <w:rFonts w:ascii="標楷體" w:eastAsia="標楷體" w:hAnsi="標楷體" w:cs="Arial" w:hint="eastAsia"/>
                <w:bCs/>
                <w:color w:val="FF0000"/>
                <w:kern w:val="0"/>
                <w:sz w:val="28"/>
                <w:szCs w:val="28"/>
              </w:rPr>
              <w:t>W</w:t>
            </w:r>
            <w:r w:rsidRPr="005F49A0">
              <w:rPr>
                <w:rFonts w:ascii="標楷體" w:eastAsia="標楷體" w:hAnsi="標楷體" w:cs="Arial" w:hint="eastAsia"/>
                <w:bCs/>
                <w:color w:val="800000"/>
                <w:kern w:val="0"/>
                <w:sz w:val="28"/>
                <w:szCs w:val="28"/>
              </w:rPr>
              <w:t>eaknesses 劣勢</w:t>
            </w:r>
          </w:p>
        </w:tc>
        <w:tc>
          <w:tcPr>
            <w:tcW w:w="4312" w:type="dxa"/>
            <w:tcBorders>
              <w:top w:val="nil"/>
              <w:left w:val="nil"/>
              <w:bottom w:val="nil"/>
              <w:right w:val="nil"/>
            </w:tcBorders>
            <w:shd w:val="clear" w:color="auto" w:fill="auto"/>
            <w:vAlign w:val="center"/>
            <w:hideMark/>
          </w:tcPr>
          <w:p w:rsidR="004D5D9E" w:rsidRPr="005F49A0" w:rsidRDefault="004D5D9E" w:rsidP="005F49A0">
            <w:pPr>
              <w:spacing w:beforeLines="20" w:afterLines="20" w:line="440" w:lineRule="exact"/>
              <w:jc w:val="center"/>
              <w:rPr>
                <w:rFonts w:ascii="標楷體" w:eastAsia="標楷體" w:hAnsi="標楷體" w:cs="Arial"/>
                <w:color w:val="222222"/>
                <w:kern w:val="0"/>
                <w:sz w:val="28"/>
                <w:szCs w:val="28"/>
              </w:rPr>
            </w:pPr>
            <w:r w:rsidRPr="005F49A0">
              <w:rPr>
                <w:rFonts w:ascii="標楷體" w:eastAsia="標楷體" w:hAnsi="標楷體" w:cs="Arial" w:hint="eastAsia"/>
                <w:bCs/>
                <w:color w:val="FF0000"/>
                <w:kern w:val="0"/>
                <w:sz w:val="28"/>
                <w:szCs w:val="28"/>
              </w:rPr>
              <w:t>T</w:t>
            </w:r>
            <w:r w:rsidRPr="005F49A0">
              <w:rPr>
                <w:rFonts w:ascii="標楷體" w:eastAsia="標楷體" w:hAnsi="標楷體" w:cs="Arial" w:hint="eastAsia"/>
                <w:bCs/>
                <w:color w:val="800000"/>
                <w:kern w:val="0"/>
                <w:sz w:val="28"/>
                <w:szCs w:val="28"/>
              </w:rPr>
              <w:t>hreats 威脅</w:t>
            </w:r>
          </w:p>
        </w:tc>
      </w:tr>
    </w:tbl>
    <w:p w:rsidR="004D5D9E" w:rsidRPr="005F49A0" w:rsidRDefault="004D5D9E" w:rsidP="005F49A0">
      <w:pPr>
        <w:shd w:val="clear" w:color="auto" w:fill="FFFFFF"/>
        <w:spacing w:beforeLines="50" w:line="440" w:lineRule="exact"/>
        <w:rPr>
          <w:rFonts w:ascii="標楷體" w:eastAsia="標楷體" w:hAnsi="標楷體" w:cs="Arial"/>
          <w:color w:val="222222"/>
          <w:kern w:val="0"/>
          <w:sz w:val="28"/>
          <w:szCs w:val="28"/>
          <w:lang/>
        </w:rPr>
      </w:pPr>
      <w:r w:rsidRPr="005F49A0">
        <w:rPr>
          <w:rFonts w:ascii="標楷體" w:eastAsia="標楷體" w:hAnsi="標楷體" w:cs="Arial" w:hint="eastAsia"/>
          <w:bCs/>
          <w:color w:val="222222"/>
          <w:kern w:val="0"/>
          <w:sz w:val="28"/>
          <w:szCs w:val="28"/>
          <w:lang/>
        </w:rPr>
        <w:t xml:space="preserve">&lt;&lt;&lt; </w:t>
      </w:r>
      <w:r w:rsidRPr="005F49A0">
        <w:rPr>
          <w:rFonts w:ascii="標楷體" w:eastAsia="標楷體" w:hAnsi="標楷體" w:cs="Arial" w:hint="eastAsia"/>
          <w:bCs/>
          <w:i/>
          <w:color w:val="222222"/>
          <w:kern w:val="0"/>
          <w:sz w:val="28"/>
          <w:szCs w:val="28"/>
          <w:lang/>
        </w:rPr>
        <w:t>內部因素</w:t>
      </w:r>
      <w:r w:rsidRPr="005F49A0">
        <w:rPr>
          <w:rFonts w:ascii="標楷體" w:eastAsia="標楷體" w:hAnsi="標楷體" w:cs="Arial" w:hint="eastAsia"/>
          <w:bCs/>
          <w:color w:val="222222"/>
          <w:kern w:val="0"/>
          <w:sz w:val="28"/>
          <w:szCs w:val="28"/>
          <w:lang/>
        </w:rPr>
        <w:t xml:space="preserve"> &gt;&gt;&gt;</w:t>
      </w:r>
    </w:p>
    <w:p w:rsidR="004D5D9E" w:rsidRPr="005F49A0" w:rsidRDefault="004D5D9E" w:rsidP="005F49A0">
      <w:pPr>
        <w:shd w:val="clear" w:color="auto" w:fill="FFFFFF"/>
        <w:spacing w:beforeLines="50" w:line="440" w:lineRule="exact"/>
        <w:rPr>
          <w:rFonts w:ascii="標楷體" w:eastAsia="標楷體" w:hAnsi="標楷體" w:cs="Arial"/>
          <w:color w:val="222222"/>
          <w:kern w:val="0"/>
          <w:sz w:val="28"/>
          <w:szCs w:val="28"/>
          <w:lang/>
        </w:rPr>
      </w:pPr>
      <w:r w:rsidRPr="005F49A0">
        <w:rPr>
          <w:rFonts w:ascii="標楷體" w:eastAsia="標楷體" w:hAnsi="標楷體" w:cs="Arial" w:hint="eastAsia"/>
          <w:b/>
          <w:color w:val="FF0000"/>
          <w:kern w:val="0"/>
          <w:sz w:val="28"/>
          <w:szCs w:val="28"/>
          <w:lang/>
        </w:rPr>
        <w:t>S</w:t>
      </w:r>
      <w:r w:rsidRPr="005F49A0">
        <w:rPr>
          <w:rFonts w:ascii="標楷體" w:eastAsia="標楷體" w:hAnsi="標楷體" w:cs="Arial" w:hint="eastAsia"/>
          <w:b/>
          <w:color w:val="000080"/>
          <w:kern w:val="0"/>
          <w:sz w:val="28"/>
          <w:szCs w:val="28"/>
          <w:lang/>
        </w:rPr>
        <w:t>trengths 優勢：</w:t>
      </w:r>
    </w:p>
    <w:p w:rsidR="004D5D9E" w:rsidRPr="005F49A0" w:rsidRDefault="004D5D9E" w:rsidP="005F49A0">
      <w:pPr>
        <w:shd w:val="clear" w:color="auto" w:fill="FFFFFF"/>
        <w:tabs>
          <w:tab w:val="num" w:pos="454"/>
        </w:tabs>
        <w:spacing w:beforeLines="50" w:line="440" w:lineRule="exact"/>
        <w:ind w:left="454" w:hanging="454"/>
        <w:rPr>
          <w:rFonts w:ascii="標楷體" w:eastAsia="標楷體" w:hAnsi="標楷體" w:cs="Arial"/>
          <w:color w:val="222222"/>
          <w:kern w:val="0"/>
          <w:sz w:val="28"/>
          <w:szCs w:val="28"/>
          <w:lang/>
        </w:rPr>
      </w:pPr>
      <w:proofErr w:type="gramStart"/>
      <w:r w:rsidRPr="005F49A0">
        <w:rPr>
          <w:rFonts w:ascii="標楷體" w:eastAsia="標楷體" w:hAnsi="標楷體" w:cs="華康楷書體W5" w:hint="eastAsia"/>
          <w:bCs/>
          <w:color w:val="000080"/>
          <w:kern w:val="0"/>
          <w:sz w:val="28"/>
          <w:szCs w:val="28"/>
          <w:lang/>
        </w:rPr>
        <w:t>一</w:t>
      </w:r>
      <w:proofErr w:type="gramEnd"/>
      <w:r w:rsidRPr="005F49A0">
        <w:rPr>
          <w:rFonts w:ascii="標楷體" w:eastAsia="標楷體" w:hAnsi="標楷體" w:cs="華康楷書體W5" w:hint="eastAsia"/>
          <w:bCs/>
          <w:color w:val="000080"/>
          <w:kern w:val="0"/>
          <w:sz w:val="28"/>
          <w:szCs w:val="28"/>
          <w:lang/>
        </w:rPr>
        <w:t>.</w:t>
      </w:r>
      <w:proofErr w:type="gramStart"/>
      <w:r w:rsidRPr="005F49A0">
        <w:rPr>
          <w:rFonts w:ascii="標楷體" w:eastAsia="標楷體" w:hAnsi="標楷體" w:cs="Arial" w:hint="eastAsia"/>
          <w:bCs/>
          <w:color w:val="000080"/>
          <w:kern w:val="0"/>
          <w:sz w:val="28"/>
          <w:szCs w:val="28"/>
          <w:lang/>
        </w:rPr>
        <w:t>織襪產業</w:t>
      </w:r>
      <w:proofErr w:type="gramEnd"/>
      <w:r w:rsidRPr="005F49A0">
        <w:rPr>
          <w:rFonts w:ascii="標楷體" w:eastAsia="標楷體" w:hAnsi="標楷體" w:cs="Arial" w:hint="eastAsia"/>
          <w:bCs/>
          <w:color w:val="000080"/>
          <w:kern w:val="0"/>
          <w:sz w:val="28"/>
          <w:szCs w:val="28"/>
          <w:lang/>
        </w:rPr>
        <w:t>最主要的優勢在於本身具有以下十大特色：</w:t>
      </w:r>
    </w:p>
    <w:p w:rsidR="004D5D9E" w:rsidRPr="005F49A0" w:rsidRDefault="004D5D9E" w:rsidP="005F49A0">
      <w:pPr>
        <w:shd w:val="clear" w:color="auto" w:fill="FFFFFF"/>
        <w:tabs>
          <w:tab w:val="num" w:pos="624"/>
        </w:tabs>
        <w:spacing w:beforeLines="20" w:line="440" w:lineRule="exact"/>
        <w:ind w:left="623" w:hanging="266"/>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1.</w:t>
      </w:r>
      <w:r w:rsidRPr="005F49A0">
        <w:rPr>
          <w:rFonts w:ascii="標楷體" w:eastAsia="標楷體" w:hAnsi="標楷體" w:cs="Arial" w:hint="eastAsia"/>
          <w:bCs/>
          <w:color w:val="222222"/>
          <w:kern w:val="0"/>
          <w:sz w:val="28"/>
          <w:szCs w:val="28"/>
          <w:lang/>
        </w:rPr>
        <w:t>是民生基礎產業：襪子是生活必需品。</w:t>
      </w:r>
    </w:p>
    <w:p w:rsidR="004D5D9E" w:rsidRPr="005F49A0" w:rsidRDefault="004D5D9E" w:rsidP="005F49A0">
      <w:pPr>
        <w:shd w:val="clear" w:color="auto" w:fill="FFFFFF"/>
        <w:tabs>
          <w:tab w:val="num" w:pos="624"/>
        </w:tabs>
        <w:spacing w:beforeLines="20" w:line="440" w:lineRule="exact"/>
        <w:ind w:left="623" w:hanging="266"/>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2.</w:t>
      </w:r>
      <w:r w:rsidRPr="005F49A0">
        <w:rPr>
          <w:rFonts w:ascii="標楷體" w:eastAsia="標楷體" w:hAnsi="標楷體" w:cs="Arial" w:hint="eastAsia"/>
          <w:bCs/>
          <w:color w:val="222222"/>
          <w:kern w:val="0"/>
          <w:sz w:val="28"/>
          <w:szCs w:val="28"/>
          <w:lang/>
        </w:rPr>
        <w:t>是時尚流行產業：</w:t>
      </w:r>
      <w:proofErr w:type="gramStart"/>
      <w:r w:rsidRPr="005F49A0">
        <w:rPr>
          <w:rFonts w:ascii="標楷體" w:eastAsia="標楷體" w:hAnsi="標楷體" w:cs="Arial" w:hint="eastAsia"/>
          <w:bCs/>
          <w:color w:val="222222"/>
          <w:kern w:val="0"/>
          <w:sz w:val="28"/>
          <w:szCs w:val="28"/>
          <w:lang/>
        </w:rPr>
        <w:t>襪</w:t>
      </w:r>
      <w:proofErr w:type="gramEnd"/>
      <w:r w:rsidRPr="005F49A0">
        <w:rPr>
          <w:rFonts w:ascii="標楷體" w:eastAsia="標楷體" w:hAnsi="標楷體" w:cs="Arial" w:hint="eastAsia"/>
          <w:bCs/>
          <w:color w:val="222222"/>
          <w:kern w:val="0"/>
          <w:sz w:val="28"/>
          <w:szCs w:val="28"/>
          <w:lang/>
        </w:rPr>
        <w:t>品種類琳瑯滿目、五花八門，不但跟隨流行，更能創造時尚。</w:t>
      </w:r>
    </w:p>
    <w:p w:rsidR="004D5D9E" w:rsidRPr="005F49A0" w:rsidRDefault="004D5D9E" w:rsidP="005F49A0">
      <w:pPr>
        <w:shd w:val="clear" w:color="auto" w:fill="FFFFFF"/>
        <w:tabs>
          <w:tab w:val="num" w:pos="624"/>
        </w:tabs>
        <w:spacing w:beforeLines="20" w:line="440" w:lineRule="exact"/>
        <w:ind w:left="623" w:hanging="266"/>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3.</w:t>
      </w:r>
      <w:r w:rsidRPr="005F49A0">
        <w:rPr>
          <w:rFonts w:ascii="標楷體" w:eastAsia="標楷體" w:hAnsi="標楷體" w:cs="Arial" w:hint="eastAsia"/>
          <w:bCs/>
          <w:color w:val="222222"/>
          <w:kern w:val="0"/>
          <w:sz w:val="28"/>
          <w:szCs w:val="28"/>
          <w:lang/>
        </w:rPr>
        <w:t>是健康醫療產業：各種保護照顧民眾足部健康的產品不勝枚舉。</w:t>
      </w:r>
    </w:p>
    <w:p w:rsidR="004D5D9E" w:rsidRPr="005F49A0" w:rsidRDefault="004D5D9E" w:rsidP="005F49A0">
      <w:pPr>
        <w:shd w:val="clear" w:color="auto" w:fill="FFFFFF"/>
        <w:tabs>
          <w:tab w:val="num" w:pos="624"/>
        </w:tabs>
        <w:spacing w:beforeLines="20" w:line="440" w:lineRule="exact"/>
        <w:ind w:left="623" w:hanging="266"/>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4.</w:t>
      </w:r>
      <w:r w:rsidRPr="005F49A0">
        <w:rPr>
          <w:rFonts w:ascii="標楷體" w:eastAsia="標楷體" w:hAnsi="標楷體" w:cs="Arial" w:hint="eastAsia"/>
          <w:bCs/>
          <w:color w:val="222222"/>
          <w:kern w:val="0"/>
          <w:sz w:val="28"/>
          <w:szCs w:val="28"/>
          <w:lang/>
        </w:rPr>
        <w:t>是國防工業概念產業：為軍需用品(軍襪)的供應鏈產業。</w:t>
      </w:r>
    </w:p>
    <w:p w:rsidR="004D5D9E" w:rsidRPr="005F49A0" w:rsidRDefault="004D5D9E" w:rsidP="005F49A0">
      <w:pPr>
        <w:shd w:val="clear" w:color="auto" w:fill="FFFFFF"/>
        <w:tabs>
          <w:tab w:val="num" w:pos="624"/>
        </w:tabs>
        <w:spacing w:beforeLines="20" w:line="440" w:lineRule="exact"/>
        <w:ind w:left="623" w:hanging="266"/>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5.</w:t>
      </w:r>
      <w:r w:rsidRPr="005F49A0">
        <w:rPr>
          <w:rFonts w:ascii="標楷體" w:eastAsia="標楷體" w:hAnsi="標楷體" w:cs="Arial" w:hint="eastAsia"/>
          <w:bCs/>
          <w:color w:val="222222"/>
          <w:kern w:val="0"/>
          <w:sz w:val="28"/>
          <w:szCs w:val="28"/>
          <w:lang/>
        </w:rPr>
        <w:t>是創造外匯產業：襪子外銷出口</w:t>
      </w:r>
      <w:proofErr w:type="gramStart"/>
      <w:r w:rsidRPr="005F49A0">
        <w:rPr>
          <w:rFonts w:ascii="標楷體" w:eastAsia="標楷體" w:hAnsi="標楷體" w:cs="Arial" w:hint="eastAsia"/>
          <w:bCs/>
          <w:color w:val="222222"/>
          <w:kern w:val="0"/>
          <w:sz w:val="28"/>
          <w:szCs w:val="28"/>
          <w:lang/>
        </w:rPr>
        <w:t>佔</w:t>
      </w:r>
      <w:proofErr w:type="gramEnd"/>
      <w:r w:rsidRPr="005F49A0">
        <w:rPr>
          <w:rFonts w:ascii="標楷體" w:eastAsia="標楷體" w:hAnsi="標楷體" w:cs="Arial" w:hint="eastAsia"/>
          <w:bCs/>
          <w:color w:val="222222"/>
          <w:kern w:val="0"/>
          <w:sz w:val="28"/>
          <w:szCs w:val="28"/>
          <w:lang/>
        </w:rPr>
        <w:t>了七成多，對累積國家外匯存底有一定貢獻。</w:t>
      </w:r>
    </w:p>
    <w:p w:rsidR="004D5D9E" w:rsidRPr="005F49A0" w:rsidRDefault="004D5D9E" w:rsidP="005F49A0">
      <w:pPr>
        <w:shd w:val="clear" w:color="auto" w:fill="FFFFFF"/>
        <w:tabs>
          <w:tab w:val="num" w:pos="624"/>
        </w:tabs>
        <w:spacing w:beforeLines="20" w:line="440" w:lineRule="exact"/>
        <w:ind w:left="623" w:hanging="266"/>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6.</w:t>
      </w:r>
      <w:r w:rsidRPr="005F49A0">
        <w:rPr>
          <w:rFonts w:ascii="標楷體" w:eastAsia="標楷體" w:hAnsi="標楷體" w:cs="Arial" w:hint="eastAsia"/>
          <w:bCs/>
          <w:color w:val="222222"/>
          <w:kern w:val="0"/>
          <w:sz w:val="28"/>
          <w:szCs w:val="28"/>
          <w:lang/>
        </w:rPr>
        <w:t>是救失業產業：</w:t>
      </w:r>
      <w:proofErr w:type="gramStart"/>
      <w:r w:rsidRPr="005F49A0">
        <w:rPr>
          <w:rFonts w:ascii="標楷體" w:eastAsia="標楷體" w:hAnsi="標楷體" w:cs="Arial" w:hint="eastAsia"/>
          <w:bCs/>
          <w:color w:val="222222"/>
          <w:kern w:val="0"/>
          <w:sz w:val="28"/>
          <w:szCs w:val="28"/>
          <w:lang/>
        </w:rPr>
        <w:t>織襪是</w:t>
      </w:r>
      <w:proofErr w:type="gramEnd"/>
      <w:r w:rsidRPr="005F49A0">
        <w:rPr>
          <w:rFonts w:ascii="標楷體" w:eastAsia="標楷體" w:hAnsi="標楷體" w:cs="Arial" w:hint="eastAsia"/>
          <w:bCs/>
          <w:color w:val="222222"/>
          <w:kern w:val="0"/>
          <w:sz w:val="28"/>
          <w:szCs w:val="28"/>
          <w:lang/>
        </w:rPr>
        <w:t>傳統勞力密集型產業，故可創造許多就業機會。</w:t>
      </w:r>
    </w:p>
    <w:p w:rsidR="004D5D9E" w:rsidRPr="005F49A0" w:rsidRDefault="004D5D9E" w:rsidP="005F49A0">
      <w:pPr>
        <w:shd w:val="clear" w:color="auto" w:fill="FFFFFF"/>
        <w:tabs>
          <w:tab w:val="num" w:pos="624"/>
        </w:tabs>
        <w:spacing w:beforeLines="20" w:line="440" w:lineRule="exact"/>
        <w:ind w:left="623" w:hanging="266"/>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7.</w:t>
      </w:r>
      <w:r w:rsidRPr="005F49A0">
        <w:rPr>
          <w:rFonts w:ascii="標楷體" w:eastAsia="標楷體" w:hAnsi="標楷體" w:cs="Arial" w:hint="eastAsia"/>
          <w:bCs/>
          <w:color w:val="222222"/>
          <w:kern w:val="0"/>
          <w:sz w:val="28"/>
          <w:szCs w:val="28"/>
          <w:lang/>
        </w:rPr>
        <w:t>是中小企業典型代表產業：</w:t>
      </w:r>
      <w:proofErr w:type="gramStart"/>
      <w:r w:rsidRPr="005F49A0">
        <w:rPr>
          <w:rFonts w:ascii="標楷體" w:eastAsia="標楷體" w:hAnsi="標楷體" w:cs="Arial" w:hint="eastAsia"/>
          <w:bCs/>
          <w:color w:val="222222"/>
          <w:kern w:val="0"/>
          <w:sz w:val="28"/>
          <w:szCs w:val="28"/>
          <w:lang/>
        </w:rPr>
        <w:t>織襪業</w:t>
      </w:r>
      <w:proofErr w:type="gramEnd"/>
      <w:r w:rsidRPr="005F49A0">
        <w:rPr>
          <w:rFonts w:ascii="標楷體" w:eastAsia="標楷體" w:hAnsi="標楷體" w:cs="Arial" w:hint="eastAsia"/>
          <w:bCs/>
          <w:color w:val="222222"/>
          <w:kern w:val="0"/>
          <w:sz w:val="28"/>
          <w:szCs w:val="28"/>
          <w:lang/>
        </w:rPr>
        <w:t>所代表的中小企業是台灣產業經濟的主架構，也是社會安定的基石。</w:t>
      </w:r>
    </w:p>
    <w:p w:rsidR="004D5D9E" w:rsidRPr="005F49A0" w:rsidRDefault="004D5D9E" w:rsidP="005F49A0">
      <w:pPr>
        <w:shd w:val="clear" w:color="auto" w:fill="FFFFFF"/>
        <w:tabs>
          <w:tab w:val="num" w:pos="624"/>
        </w:tabs>
        <w:spacing w:beforeLines="20" w:line="440" w:lineRule="exact"/>
        <w:ind w:left="623" w:hanging="266"/>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8.</w:t>
      </w:r>
      <w:r w:rsidRPr="005F49A0">
        <w:rPr>
          <w:rFonts w:ascii="標楷體" w:eastAsia="標楷體" w:hAnsi="標楷體" w:cs="Arial" w:hint="eastAsia"/>
          <w:bCs/>
          <w:color w:val="222222"/>
          <w:kern w:val="0"/>
          <w:sz w:val="28"/>
          <w:szCs w:val="28"/>
          <w:lang/>
        </w:rPr>
        <w:t>是地方群聚型產業：襪子的故鄉在</w:t>
      </w:r>
      <w:r w:rsidRPr="005F49A0">
        <w:rPr>
          <w:rFonts w:ascii="標楷體" w:eastAsia="標楷體" w:hAnsi="標楷體" w:cs="Arial" w:hint="eastAsia"/>
          <w:bCs/>
          <w:color w:val="222222"/>
          <w:kern w:val="0"/>
          <w:sz w:val="28"/>
          <w:szCs w:val="28"/>
          <w:u w:val="single"/>
          <w:lang/>
        </w:rPr>
        <w:t>彰化社頭</w:t>
      </w:r>
      <w:r w:rsidRPr="005F49A0">
        <w:rPr>
          <w:rFonts w:ascii="標楷體" w:eastAsia="標楷體" w:hAnsi="標楷體" w:cs="Arial" w:hint="eastAsia"/>
          <w:bCs/>
          <w:color w:val="222222"/>
          <w:kern w:val="0"/>
          <w:sz w:val="28"/>
          <w:szCs w:val="28"/>
          <w:lang/>
        </w:rPr>
        <w:t>。未來更可結合在地觀光休閒資源讓產業觀光化。</w:t>
      </w:r>
    </w:p>
    <w:p w:rsidR="004D5D9E" w:rsidRPr="005F49A0" w:rsidRDefault="004D5D9E" w:rsidP="005F49A0">
      <w:pPr>
        <w:shd w:val="clear" w:color="auto" w:fill="FFFFFF"/>
        <w:tabs>
          <w:tab w:val="num" w:pos="624"/>
        </w:tabs>
        <w:spacing w:beforeLines="20" w:line="440" w:lineRule="exact"/>
        <w:ind w:left="623" w:hanging="266"/>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9.</w:t>
      </w:r>
      <w:r w:rsidRPr="005F49A0">
        <w:rPr>
          <w:rFonts w:ascii="標楷體" w:eastAsia="標楷體" w:hAnsi="標楷體" w:cs="Arial" w:hint="eastAsia"/>
          <w:bCs/>
          <w:color w:val="222222"/>
          <w:kern w:val="0"/>
          <w:sz w:val="28"/>
          <w:szCs w:val="28"/>
          <w:lang/>
        </w:rPr>
        <w:t>是有歷史價值與文化內涵的產業：</w:t>
      </w:r>
      <w:proofErr w:type="gramStart"/>
      <w:r w:rsidRPr="005F49A0">
        <w:rPr>
          <w:rFonts w:ascii="標楷體" w:eastAsia="標楷體" w:hAnsi="標楷體" w:cs="Arial" w:hint="eastAsia"/>
          <w:bCs/>
          <w:color w:val="222222"/>
          <w:kern w:val="0"/>
          <w:sz w:val="28"/>
          <w:szCs w:val="28"/>
          <w:lang/>
        </w:rPr>
        <w:t>織襪產業</w:t>
      </w:r>
      <w:proofErr w:type="gramEnd"/>
      <w:r w:rsidRPr="005F49A0">
        <w:rPr>
          <w:rFonts w:ascii="標楷體" w:eastAsia="標楷體" w:hAnsi="標楷體" w:cs="Arial" w:hint="eastAsia"/>
          <w:bCs/>
          <w:color w:val="222222"/>
          <w:kern w:val="0"/>
          <w:sz w:val="28"/>
          <w:szCs w:val="28"/>
          <w:lang/>
        </w:rPr>
        <w:t>在</w:t>
      </w:r>
      <w:r w:rsidRPr="005F49A0">
        <w:rPr>
          <w:rFonts w:ascii="標楷體" w:eastAsia="標楷體" w:hAnsi="標楷體" w:cs="Arial" w:hint="eastAsia"/>
          <w:bCs/>
          <w:color w:val="222222"/>
          <w:kern w:val="0"/>
          <w:sz w:val="28"/>
          <w:szCs w:val="28"/>
          <w:u w:val="single"/>
          <w:lang/>
        </w:rPr>
        <w:t>台</w:t>
      </w:r>
      <w:r w:rsidRPr="005F49A0">
        <w:rPr>
          <w:rFonts w:ascii="標楷體" w:eastAsia="標楷體" w:hAnsi="標楷體" w:cs="Arial" w:hint="eastAsia"/>
          <w:bCs/>
          <w:color w:val="222222"/>
          <w:kern w:val="0"/>
          <w:sz w:val="28"/>
          <w:szCs w:val="28"/>
          <w:lang/>
        </w:rPr>
        <w:t>落地生根超過一個甲子。</w:t>
      </w:r>
    </w:p>
    <w:p w:rsidR="004D5D9E" w:rsidRPr="005F49A0" w:rsidRDefault="004D5D9E" w:rsidP="005F49A0">
      <w:pPr>
        <w:shd w:val="clear" w:color="auto" w:fill="FFFFFF"/>
        <w:tabs>
          <w:tab w:val="num" w:pos="624"/>
        </w:tabs>
        <w:spacing w:beforeLines="20" w:line="440" w:lineRule="exact"/>
        <w:ind w:left="623" w:hanging="266"/>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10.</w:t>
      </w:r>
      <w:r w:rsidRPr="005F49A0">
        <w:rPr>
          <w:rFonts w:ascii="標楷體" w:eastAsia="標楷體" w:hAnsi="標楷體" w:cs="Arial" w:hint="eastAsia"/>
          <w:bCs/>
          <w:color w:val="222222"/>
          <w:kern w:val="0"/>
          <w:sz w:val="28"/>
          <w:szCs w:val="28"/>
          <w:lang/>
        </w:rPr>
        <w:t>是最具有台灣精神的產業：</w:t>
      </w:r>
      <w:proofErr w:type="gramStart"/>
      <w:r w:rsidRPr="005F49A0">
        <w:rPr>
          <w:rFonts w:ascii="標楷體" w:eastAsia="標楷體" w:hAnsi="標楷體" w:cs="Arial" w:hint="eastAsia"/>
          <w:bCs/>
          <w:color w:val="222222"/>
          <w:kern w:val="0"/>
          <w:sz w:val="28"/>
          <w:szCs w:val="28"/>
          <w:lang/>
        </w:rPr>
        <w:t>織襪人</w:t>
      </w:r>
      <w:proofErr w:type="gramEnd"/>
      <w:r w:rsidRPr="005F49A0">
        <w:rPr>
          <w:rFonts w:ascii="標楷體" w:eastAsia="標楷體" w:hAnsi="標楷體" w:cs="Arial" w:hint="eastAsia"/>
          <w:bCs/>
          <w:color w:val="222222"/>
          <w:kern w:val="0"/>
          <w:sz w:val="28"/>
          <w:szCs w:val="28"/>
          <w:lang/>
        </w:rPr>
        <w:t>都有小草的韌性與苦幹實幹的牛精神。</w:t>
      </w:r>
    </w:p>
    <w:p w:rsidR="004D5D9E" w:rsidRPr="005F49A0" w:rsidRDefault="004D5D9E" w:rsidP="005F49A0">
      <w:pPr>
        <w:shd w:val="clear" w:color="auto" w:fill="FFFFFF"/>
        <w:tabs>
          <w:tab w:val="num" w:pos="454"/>
        </w:tabs>
        <w:spacing w:beforeLines="50" w:line="440" w:lineRule="exact"/>
        <w:ind w:left="454" w:hanging="454"/>
        <w:rPr>
          <w:rFonts w:ascii="標楷體" w:eastAsia="標楷體" w:hAnsi="標楷體" w:cs="Arial"/>
          <w:color w:val="222222"/>
          <w:kern w:val="0"/>
          <w:sz w:val="28"/>
          <w:szCs w:val="28"/>
          <w:lang/>
        </w:rPr>
      </w:pPr>
      <w:r w:rsidRPr="005F49A0">
        <w:rPr>
          <w:rFonts w:ascii="標楷體" w:eastAsia="標楷體" w:hAnsi="標楷體" w:cs="華康楷書體W5" w:hint="eastAsia"/>
          <w:bCs/>
          <w:color w:val="222222"/>
          <w:kern w:val="0"/>
          <w:sz w:val="28"/>
          <w:szCs w:val="28"/>
          <w:lang/>
        </w:rPr>
        <w:t>二.</w:t>
      </w:r>
      <w:r w:rsidRPr="005F49A0">
        <w:rPr>
          <w:rFonts w:ascii="標楷體" w:eastAsia="標楷體" w:hAnsi="標楷體" w:cs="Arial" w:hint="eastAsia"/>
          <w:bCs/>
          <w:color w:val="000080"/>
          <w:kern w:val="0"/>
          <w:sz w:val="28"/>
          <w:szCs w:val="28"/>
          <w:lang/>
        </w:rPr>
        <w:t>產業的上中下游供應鏈非常完整：</w:t>
      </w:r>
      <w:r w:rsidRPr="005F49A0">
        <w:rPr>
          <w:rFonts w:ascii="標楷體" w:eastAsia="標楷體" w:hAnsi="標楷體" w:cs="Arial" w:hint="eastAsia"/>
          <w:bCs/>
          <w:color w:val="222222"/>
          <w:kern w:val="0"/>
          <w:sz w:val="28"/>
          <w:szCs w:val="28"/>
          <w:lang/>
        </w:rPr>
        <w:t>因具有產業群聚特性，使得從機器設備、原物副料、</w:t>
      </w:r>
      <w:proofErr w:type="gramStart"/>
      <w:r w:rsidRPr="005F49A0">
        <w:rPr>
          <w:rFonts w:ascii="標楷體" w:eastAsia="標楷體" w:hAnsi="標楷體" w:cs="Arial" w:hint="eastAsia"/>
          <w:bCs/>
          <w:color w:val="222222"/>
          <w:kern w:val="0"/>
          <w:sz w:val="28"/>
          <w:szCs w:val="28"/>
          <w:lang/>
        </w:rPr>
        <w:t>織襪</w:t>
      </w:r>
      <w:proofErr w:type="gramEnd"/>
      <w:r w:rsidRPr="005F49A0">
        <w:rPr>
          <w:rFonts w:ascii="標楷體" w:eastAsia="標楷體" w:hAnsi="標楷體" w:cs="Arial" w:hint="eastAsia"/>
          <w:bCs/>
          <w:color w:val="222222"/>
          <w:kern w:val="0"/>
          <w:sz w:val="28"/>
          <w:szCs w:val="28"/>
          <w:lang/>
        </w:rPr>
        <w:t>、車縫、染整、定型、包裝、市場接單、通路行銷等階段垂直整合的供應鏈體系建制地非常完整與成熟，而如此專業分工的效率，便可大大提高產業的整體對外競爭力。</w:t>
      </w:r>
    </w:p>
    <w:p w:rsidR="004D5D9E" w:rsidRPr="005F49A0" w:rsidRDefault="004D5D9E" w:rsidP="005F49A0">
      <w:pPr>
        <w:shd w:val="clear" w:color="auto" w:fill="FFFFFF"/>
        <w:tabs>
          <w:tab w:val="num" w:pos="454"/>
        </w:tabs>
        <w:spacing w:beforeLines="50" w:line="440" w:lineRule="exact"/>
        <w:ind w:left="454" w:hanging="454"/>
        <w:rPr>
          <w:rFonts w:ascii="標楷體" w:eastAsia="標楷體" w:hAnsi="標楷體" w:cs="Arial"/>
          <w:color w:val="222222"/>
          <w:kern w:val="0"/>
          <w:sz w:val="28"/>
          <w:szCs w:val="28"/>
          <w:lang/>
        </w:rPr>
      </w:pPr>
      <w:r w:rsidRPr="005F49A0">
        <w:rPr>
          <w:rFonts w:ascii="標楷體" w:eastAsia="標楷體" w:hAnsi="標楷體" w:cs="華康楷書體W5" w:hint="eastAsia"/>
          <w:bCs/>
          <w:color w:val="222222"/>
          <w:kern w:val="0"/>
          <w:sz w:val="28"/>
          <w:szCs w:val="28"/>
          <w:lang/>
        </w:rPr>
        <w:t>三.</w:t>
      </w:r>
      <w:r w:rsidRPr="005F49A0">
        <w:rPr>
          <w:rFonts w:ascii="標楷體" w:eastAsia="標楷體" w:hAnsi="標楷體" w:cs="Arial" w:hint="eastAsia"/>
          <w:bCs/>
          <w:color w:val="000080"/>
          <w:kern w:val="0"/>
          <w:sz w:val="28"/>
          <w:szCs w:val="28"/>
          <w:lang/>
        </w:rPr>
        <w:t>化纖原物料的優勢：</w:t>
      </w:r>
      <w:r w:rsidRPr="005F49A0">
        <w:rPr>
          <w:rFonts w:ascii="標楷體" w:eastAsia="標楷體" w:hAnsi="標楷體" w:cs="Arial" w:hint="eastAsia"/>
          <w:bCs/>
          <w:color w:val="222222"/>
          <w:kern w:val="0"/>
          <w:sz w:val="28"/>
          <w:szCs w:val="28"/>
          <w:u w:val="single"/>
          <w:lang/>
        </w:rPr>
        <w:t>台灣</w:t>
      </w:r>
      <w:r w:rsidRPr="005F49A0">
        <w:rPr>
          <w:rFonts w:ascii="標楷體" w:eastAsia="標楷體" w:hAnsi="標楷體" w:cs="Arial" w:hint="eastAsia"/>
          <w:bCs/>
          <w:color w:val="222222"/>
          <w:kern w:val="0"/>
          <w:sz w:val="28"/>
          <w:szCs w:val="28"/>
          <w:lang/>
        </w:rPr>
        <w:t>石化產業的發達，創造了</w:t>
      </w:r>
      <w:proofErr w:type="gramStart"/>
      <w:r w:rsidRPr="005F49A0">
        <w:rPr>
          <w:rFonts w:ascii="標楷體" w:eastAsia="標楷體" w:hAnsi="標楷體" w:cs="Arial" w:hint="eastAsia"/>
          <w:bCs/>
          <w:color w:val="222222"/>
          <w:kern w:val="0"/>
          <w:sz w:val="28"/>
          <w:szCs w:val="28"/>
          <w:lang/>
        </w:rPr>
        <w:t>包括織襪產業</w:t>
      </w:r>
      <w:proofErr w:type="gramEnd"/>
      <w:r w:rsidRPr="005F49A0">
        <w:rPr>
          <w:rFonts w:ascii="標楷體" w:eastAsia="標楷體" w:hAnsi="標楷體" w:cs="Arial" w:hint="eastAsia"/>
          <w:bCs/>
          <w:color w:val="222222"/>
          <w:kern w:val="0"/>
          <w:sz w:val="28"/>
          <w:szCs w:val="28"/>
          <w:lang/>
        </w:rPr>
        <w:t>在內的紡織業中下游的競爭優勢。尤其在長</w:t>
      </w:r>
      <w:proofErr w:type="gramStart"/>
      <w:r w:rsidRPr="005F49A0">
        <w:rPr>
          <w:rFonts w:ascii="標楷體" w:eastAsia="標楷體" w:hAnsi="標楷體" w:cs="Arial" w:hint="eastAsia"/>
          <w:bCs/>
          <w:color w:val="222222"/>
          <w:kern w:val="0"/>
          <w:sz w:val="28"/>
          <w:szCs w:val="28"/>
          <w:lang/>
        </w:rPr>
        <w:t>纖</w:t>
      </w:r>
      <w:proofErr w:type="gramEnd"/>
      <w:r w:rsidRPr="005F49A0">
        <w:rPr>
          <w:rFonts w:ascii="標楷體" w:eastAsia="標楷體" w:hAnsi="標楷體" w:cs="Arial" w:hint="eastAsia"/>
          <w:bCs/>
          <w:color w:val="222222"/>
          <w:kern w:val="0"/>
          <w:sz w:val="28"/>
          <w:szCs w:val="28"/>
          <w:lang/>
        </w:rPr>
        <w:t>原料紗(尼龍、聚酯、亞克力等)方面，更</w:t>
      </w:r>
      <w:r w:rsidRPr="005F49A0">
        <w:rPr>
          <w:rFonts w:ascii="標楷體" w:eastAsia="標楷體" w:hAnsi="標楷體" w:cs="Arial" w:hint="eastAsia"/>
          <w:bCs/>
          <w:color w:val="222222"/>
          <w:kern w:val="0"/>
          <w:sz w:val="28"/>
          <w:szCs w:val="28"/>
          <w:lang/>
        </w:rPr>
        <w:lastRenderedPageBreak/>
        <w:t>是具有「質、量、價」穩定供應的利基。</w:t>
      </w:r>
    </w:p>
    <w:p w:rsidR="004D5D9E" w:rsidRPr="005F49A0" w:rsidRDefault="004D5D9E" w:rsidP="005F49A0">
      <w:pPr>
        <w:shd w:val="clear" w:color="auto" w:fill="FFFFFF"/>
        <w:tabs>
          <w:tab w:val="num" w:pos="454"/>
        </w:tabs>
        <w:spacing w:beforeLines="50" w:line="440" w:lineRule="exact"/>
        <w:ind w:left="454" w:hanging="454"/>
        <w:rPr>
          <w:rFonts w:ascii="標楷體" w:eastAsia="標楷體" w:hAnsi="標楷體" w:cs="Arial"/>
          <w:color w:val="222222"/>
          <w:kern w:val="0"/>
          <w:sz w:val="28"/>
          <w:szCs w:val="28"/>
          <w:lang/>
        </w:rPr>
      </w:pPr>
      <w:r w:rsidRPr="005F49A0">
        <w:rPr>
          <w:rFonts w:ascii="標楷體" w:eastAsia="標楷體" w:hAnsi="標楷體" w:cs="華康楷書體W5" w:hint="eastAsia"/>
          <w:bCs/>
          <w:color w:val="222222"/>
          <w:kern w:val="0"/>
          <w:sz w:val="28"/>
          <w:szCs w:val="28"/>
          <w:lang/>
        </w:rPr>
        <w:t>四.</w:t>
      </w:r>
      <w:r w:rsidRPr="005F49A0">
        <w:rPr>
          <w:rFonts w:ascii="標楷體" w:eastAsia="標楷體" w:hAnsi="標楷體" w:cs="Arial" w:hint="eastAsia"/>
          <w:bCs/>
          <w:color w:val="000080"/>
          <w:kern w:val="0"/>
          <w:sz w:val="28"/>
          <w:szCs w:val="28"/>
          <w:lang/>
        </w:rPr>
        <w:t>具有中小企業小而美的組織特性：</w:t>
      </w:r>
      <w:proofErr w:type="gramStart"/>
      <w:r w:rsidRPr="005F49A0">
        <w:rPr>
          <w:rFonts w:ascii="標楷體" w:eastAsia="標楷體" w:hAnsi="標楷體" w:cs="Arial" w:hint="eastAsia"/>
          <w:bCs/>
          <w:color w:val="222222"/>
          <w:kern w:val="0"/>
          <w:sz w:val="28"/>
          <w:szCs w:val="28"/>
          <w:lang/>
        </w:rPr>
        <w:t>織襪產業</w:t>
      </w:r>
      <w:proofErr w:type="gramEnd"/>
      <w:r w:rsidRPr="005F49A0">
        <w:rPr>
          <w:rFonts w:ascii="標楷體" w:eastAsia="標楷體" w:hAnsi="標楷體" w:cs="Arial" w:hint="eastAsia"/>
          <w:bCs/>
          <w:color w:val="222222"/>
          <w:kern w:val="0"/>
          <w:sz w:val="28"/>
          <w:szCs w:val="28"/>
          <w:lang/>
        </w:rPr>
        <w:t>的規模雖然不大，卻極富靈活性、彈性、韌性與創新性，因此有很好的國際競爭實力與利基：就是能「少量</w:t>
      </w:r>
      <w:proofErr w:type="gramStart"/>
      <w:r w:rsidRPr="005F49A0">
        <w:rPr>
          <w:rFonts w:ascii="標楷體" w:eastAsia="標楷體" w:hAnsi="標楷體" w:cs="Arial" w:hint="eastAsia"/>
          <w:bCs/>
          <w:color w:val="222222"/>
          <w:kern w:val="0"/>
          <w:sz w:val="28"/>
          <w:szCs w:val="28"/>
          <w:lang/>
        </w:rPr>
        <w:t>多樣、</w:t>
      </w:r>
      <w:proofErr w:type="gramEnd"/>
      <w:r w:rsidRPr="005F49A0">
        <w:rPr>
          <w:rFonts w:ascii="標楷體" w:eastAsia="標楷體" w:hAnsi="標楷體" w:cs="Arial" w:hint="eastAsia"/>
          <w:bCs/>
          <w:color w:val="222222"/>
          <w:kern w:val="0"/>
          <w:sz w:val="28"/>
          <w:szCs w:val="28"/>
          <w:lang/>
        </w:rPr>
        <w:t>即時反應」，更可以「縮短交期、快速出貨。」</w:t>
      </w:r>
    </w:p>
    <w:p w:rsidR="004D5D9E" w:rsidRPr="005F49A0" w:rsidRDefault="004D5D9E" w:rsidP="005F49A0">
      <w:pPr>
        <w:shd w:val="clear" w:color="auto" w:fill="FFFFFF"/>
        <w:tabs>
          <w:tab w:val="num" w:pos="454"/>
        </w:tabs>
        <w:spacing w:beforeLines="50" w:line="440" w:lineRule="exact"/>
        <w:ind w:left="454" w:hanging="454"/>
        <w:rPr>
          <w:rFonts w:ascii="標楷體" w:eastAsia="標楷體" w:hAnsi="標楷體" w:cs="Arial"/>
          <w:color w:val="222222"/>
          <w:kern w:val="0"/>
          <w:sz w:val="28"/>
          <w:szCs w:val="28"/>
          <w:lang/>
        </w:rPr>
      </w:pPr>
      <w:r w:rsidRPr="005F49A0">
        <w:rPr>
          <w:rFonts w:ascii="標楷體" w:eastAsia="標楷體" w:hAnsi="標楷體" w:cs="華康楷書體W5" w:hint="eastAsia"/>
          <w:bCs/>
          <w:color w:val="222222"/>
          <w:kern w:val="0"/>
          <w:sz w:val="28"/>
          <w:szCs w:val="28"/>
          <w:lang/>
        </w:rPr>
        <w:t>五.</w:t>
      </w:r>
      <w:r w:rsidRPr="005F49A0">
        <w:rPr>
          <w:rFonts w:ascii="標楷體" w:eastAsia="標楷體" w:hAnsi="標楷體" w:cs="Arial" w:hint="eastAsia"/>
          <w:bCs/>
          <w:color w:val="000080"/>
          <w:kern w:val="0"/>
          <w:sz w:val="28"/>
          <w:szCs w:val="28"/>
          <w:lang/>
        </w:rPr>
        <w:t>兩代共治、老幹新枝的經營模式：</w:t>
      </w:r>
      <w:r w:rsidRPr="005F49A0">
        <w:rPr>
          <w:rFonts w:ascii="標楷體" w:eastAsia="標楷體" w:hAnsi="標楷體" w:cs="Arial" w:hint="eastAsia"/>
          <w:bCs/>
          <w:color w:val="222222"/>
          <w:kern w:val="0"/>
          <w:sz w:val="28"/>
          <w:szCs w:val="28"/>
          <w:lang/>
        </w:rPr>
        <w:t>第二代已冒頭接班、</w:t>
      </w:r>
      <w:proofErr w:type="gramStart"/>
      <w:r w:rsidRPr="005F49A0">
        <w:rPr>
          <w:rFonts w:ascii="標楷體" w:eastAsia="標楷體" w:hAnsi="標楷體" w:cs="Arial" w:hint="eastAsia"/>
          <w:bCs/>
          <w:color w:val="222222"/>
          <w:kern w:val="0"/>
          <w:sz w:val="28"/>
          <w:szCs w:val="28"/>
          <w:lang/>
        </w:rPr>
        <w:t>新血入替</w:t>
      </w:r>
      <w:proofErr w:type="gramEnd"/>
      <w:r w:rsidRPr="005F49A0">
        <w:rPr>
          <w:rFonts w:ascii="標楷體" w:eastAsia="標楷體" w:hAnsi="標楷體" w:cs="Arial" w:hint="eastAsia"/>
          <w:bCs/>
          <w:color w:val="222222"/>
          <w:kern w:val="0"/>
          <w:sz w:val="28"/>
          <w:szCs w:val="28"/>
          <w:lang/>
        </w:rPr>
        <w:t>。以老一代的經驗搭配年輕一代的活力，如此「傳統務實生產＋創新突破行銷」的絕妙組合，將成為開拓產業新局的最佳利器。</w:t>
      </w:r>
    </w:p>
    <w:p w:rsidR="004D5D9E" w:rsidRPr="005F49A0" w:rsidRDefault="004D5D9E" w:rsidP="005F49A0">
      <w:pPr>
        <w:shd w:val="clear" w:color="auto" w:fill="FFFFFF"/>
        <w:tabs>
          <w:tab w:val="num" w:pos="454"/>
        </w:tabs>
        <w:spacing w:beforeLines="50" w:line="440" w:lineRule="exact"/>
        <w:ind w:left="454" w:hanging="454"/>
        <w:rPr>
          <w:rFonts w:ascii="標楷體" w:eastAsia="標楷體" w:hAnsi="標楷體" w:cs="Arial"/>
          <w:color w:val="222222"/>
          <w:kern w:val="0"/>
          <w:sz w:val="28"/>
          <w:szCs w:val="28"/>
          <w:lang/>
        </w:rPr>
      </w:pPr>
      <w:r w:rsidRPr="005F49A0">
        <w:rPr>
          <w:rFonts w:ascii="標楷體" w:eastAsia="標楷體" w:hAnsi="標楷體" w:cs="華康楷書體W5" w:hint="eastAsia"/>
          <w:bCs/>
          <w:color w:val="222222"/>
          <w:kern w:val="0"/>
          <w:sz w:val="28"/>
          <w:szCs w:val="28"/>
          <w:lang/>
        </w:rPr>
        <w:t>六.</w:t>
      </w:r>
      <w:r w:rsidRPr="005F49A0">
        <w:rPr>
          <w:rFonts w:ascii="標楷體" w:eastAsia="標楷體" w:hAnsi="標楷體" w:cs="Arial" w:hint="eastAsia"/>
          <w:bCs/>
          <w:color w:val="000080"/>
          <w:kern w:val="0"/>
          <w:sz w:val="28"/>
          <w:szCs w:val="28"/>
          <w:lang/>
        </w:rPr>
        <w:t>已具備對抗不景氣的金剛不壞之身：</w:t>
      </w:r>
      <w:proofErr w:type="gramStart"/>
      <w:r w:rsidRPr="005F49A0">
        <w:rPr>
          <w:rFonts w:ascii="標楷體" w:eastAsia="標楷體" w:hAnsi="標楷體" w:cs="Arial" w:hint="eastAsia"/>
          <w:bCs/>
          <w:color w:val="222222"/>
          <w:kern w:val="0"/>
          <w:sz w:val="28"/>
          <w:szCs w:val="28"/>
          <w:lang/>
        </w:rPr>
        <w:t>織襪產業</w:t>
      </w:r>
      <w:proofErr w:type="gramEnd"/>
      <w:r w:rsidRPr="005F49A0">
        <w:rPr>
          <w:rFonts w:ascii="標楷體" w:eastAsia="標楷體" w:hAnsi="標楷體" w:cs="Arial" w:hint="eastAsia"/>
          <w:bCs/>
          <w:color w:val="222222"/>
          <w:kern w:val="0"/>
          <w:sz w:val="28"/>
          <w:szCs w:val="28"/>
          <w:lang/>
        </w:rPr>
        <w:t>曾歷經了多次的風暴與危機(諸如1997年</w:t>
      </w:r>
      <w:r w:rsidRPr="005F49A0">
        <w:rPr>
          <w:rFonts w:ascii="標楷體" w:eastAsia="標楷體" w:hAnsi="標楷體" w:cs="Arial" w:hint="eastAsia"/>
          <w:bCs/>
          <w:color w:val="222222"/>
          <w:kern w:val="0"/>
          <w:sz w:val="28"/>
          <w:szCs w:val="28"/>
          <w:u w:val="single"/>
          <w:lang/>
        </w:rPr>
        <w:t>亞洲</w:t>
      </w:r>
      <w:r w:rsidRPr="005F49A0">
        <w:rPr>
          <w:rFonts w:ascii="標楷體" w:eastAsia="標楷體" w:hAnsi="標楷體" w:cs="Arial" w:hint="eastAsia"/>
          <w:bCs/>
          <w:color w:val="222222"/>
          <w:kern w:val="0"/>
          <w:sz w:val="28"/>
          <w:szCs w:val="28"/>
          <w:lang/>
        </w:rPr>
        <w:t>金融危機、2000年網路泡</w:t>
      </w:r>
      <w:proofErr w:type="gramStart"/>
      <w:r w:rsidRPr="005F49A0">
        <w:rPr>
          <w:rFonts w:ascii="標楷體" w:eastAsia="標楷體" w:hAnsi="標楷體" w:cs="Arial" w:hint="eastAsia"/>
          <w:bCs/>
          <w:color w:val="222222"/>
          <w:kern w:val="0"/>
          <w:sz w:val="28"/>
          <w:szCs w:val="28"/>
          <w:lang/>
        </w:rPr>
        <w:t>沬</w:t>
      </w:r>
      <w:proofErr w:type="gramEnd"/>
      <w:r w:rsidRPr="005F49A0">
        <w:rPr>
          <w:rFonts w:ascii="標楷體" w:eastAsia="標楷體" w:hAnsi="標楷體" w:cs="Arial" w:hint="eastAsia"/>
          <w:bCs/>
          <w:color w:val="222222"/>
          <w:kern w:val="0"/>
          <w:sz w:val="28"/>
          <w:szCs w:val="28"/>
          <w:lang/>
        </w:rPr>
        <w:t>、2005年紡織品貿易配額回歸、2008全球金融海嘯等)，儘管受到一定的影響與衝擊(部分業者出走、歇業、甚至倒閉)，可是產業大部分的業者至今都還堅守</w:t>
      </w:r>
      <w:r w:rsidRPr="005F49A0">
        <w:rPr>
          <w:rFonts w:ascii="標楷體" w:eastAsia="標楷體" w:hAnsi="標楷體" w:cs="Arial" w:hint="eastAsia"/>
          <w:bCs/>
          <w:color w:val="222222"/>
          <w:kern w:val="0"/>
          <w:sz w:val="28"/>
          <w:szCs w:val="28"/>
          <w:u w:val="single"/>
          <w:lang/>
        </w:rPr>
        <w:t>台灣</w:t>
      </w:r>
      <w:r w:rsidRPr="005F49A0">
        <w:rPr>
          <w:rFonts w:ascii="標楷體" w:eastAsia="標楷體" w:hAnsi="標楷體" w:cs="Arial" w:hint="eastAsia"/>
          <w:bCs/>
          <w:color w:val="222222"/>
          <w:kern w:val="0"/>
          <w:sz w:val="28"/>
          <w:szCs w:val="28"/>
          <w:lang/>
        </w:rPr>
        <w:t>，都能屹立不搖。經過了風風雨雨的千錘百鍊，產業體質自然更加健康(吃苦當作吃補，打斷手骨顛倒勇)，如此便能隨時接受新的挑戰，正所謂：「樹</w:t>
      </w:r>
      <w:proofErr w:type="gramStart"/>
      <w:r w:rsidRPr="005F49A0">
        <w:rPr>
          <w:rFonts w:ascii="標楷體" w:eastAsia="標楷體" w:hAnsi="標楷體" w:cs="Arial" w:hint="eastAsia"/>
          <w:bCs/>
          <w:color w:val="222222"/>
          <w:kern w:val="0"/>
          <w:sz w:val="28"/>
          <w:szCs w:val="28"/>
          <w:lang/>
        </w:rPr>
        <w:t>頭那顧乎</w:t>
      </w:r>
      <w:proofErr w:type="gramEnd"/>
      <w:r w:rsidRPr="005F49A0">
        <w:rPr>
          <w:rFonts w:ascii="標楷體" w:eastAsia="標楷體" w:hAnsi="標楷體" w:cs="Arial" w:hint="eastAsia"/>
          <w:bCs/>
          <w:color w:val="222222"/>
          <w:kern w:val="0"/>
          <w:sz w:val="28"/>
          <w:szCs w:val="28"/>
          <w:lang/>
        </w:rPr>
        <w:t>在，就</w:t>
      </w:r>
      <w:proofErr w:type="gramStart"/>
      <w:r w:rsidRPr="005F49A0">
        <w:rPr>
          <w:rFonts w:ascii="標楷體" w:eastAsia="標楷體" w:hAnsi="標楷體" w:cs="Arial" w:hint="eastAsia"/>
          <w:bCs/>
          <w:color w:val="222222"/>
          <w:kern w:val="0"/>
          <w:sz w:val="28"/>
          <w:szCs w:val="28"/>
          <w:lang/>
        </w:rPr>
        <w:t>嘸驚樹尾作風颱</w:t>
      </w:r>
      <w:proofErr w:type="gramEnd"/>
      <w:r w:rsidRPr="005F49A0">
        <w:rPr>
          <w:rFonts w:ascii="標楷體" w:eastAsia="標楷體" w:hAnsi="標楷體" w:cs="Arial" w:hint="eastAsia"/>
          <w:bCs/>
          <w:color w:val="222222"/>
          <w:kern w:val="0"/>
          <w:sz w:val="28"/>
          <w:szCs w:val="28"/>
          <w:lang/>
        </w:rPr>
        <w:t>。」</w:t>
      </w:r>
    </w:p>
    <w:p w:rsidR="004D5D9E" w:rsidRPr="005F49A0" w:rsidRDefault="004D5D9E" w:rsidP="005F49A0">
      <w:pPr>
        <w:shd w:val="clear" w:color="auto" w:fill="FFFFFF"/>
        <w:spacing w:beforeLines="50" w:line="440" w:lineRule="exact"/>
        <w:rPr>
          <w:rFonts w:ascii="標楷體" w:eastAsia="標楷體" w:hAnsi="標楷體" w:cs="Arial"/>
          <w:color w:val="222222"/>
          <w:kern w:val="0"/>
          <w:sz w:val="28"/>
          <w:szCs w:val="28"/>
          <w:lang/>
        </w:rPr>
      </w:pPr>
      <w:r w:rsidRPr="005F49A0">
        <w:rPr>
          <w:rFonts w:ascii="標楷體" w:eastAsia="標楷體" w:hAnsi="標楷體" w:cs="Arial" w:hint="eastAsia"/>
          <w:b/>
          <w:color w:val="FF0000"/>
          <w:kern w:val="0"/>
          <w:sz w:val="28"/>
          <w:szCs w:val="28"/>
          <w:lang/>
        </w:rPr>
        <w:t>W</w:t>
      </w:r>
      <w:r w:rsidRPr="005F49A0">
        <w:rPr>
          <w:rFonts w:ascii="標楷體" w:eastAsia="標楷體" w:hAnsi="標楷體" w:cs="Arial" w:hint="eastAsia"/>
          <w:b/>
          <w:color w:val="800000"/>
          <w:kern w:val="0"/>
          <w:sz w:val="28"/>
          <w:szCs w:val="28"/>
          <w:lang/>
        </w:rPr>
        <w:t>eaknesses 劣勢：</w:t>
      </w:r>
    </w:p>
    <w:p w:rsidR="004D5D9E" w:rsidRPr="005F49A0" w:rsidRDefault="004D5D9E" w:rsidP="005F49A0">
      <w:pPr>
        <w:shd w:val="clear" w:color="auto" w:fill="FFFFFF"/>
        <w:tabs>
          <w:tab w:val="num" w:pos="405"/>
        </w:tabs>
        <w:spacing w:beforeLines="50" w:line="440" w:lineRule="exact"/>
        <w:ind w:left="403" w:hanging="403"/>
        <w:rPr>
          <w:rFonts w:ascii="標楷體" w:eastAsia="標楷體" w:hAnsi="標楷體" w:cs="Arial"/>
          <w:color w:val="222222"/>
          <w:kern w:val="0"/>
          <w:sz w:val="28"/>
          <w:szCs w:val="28"/>
          <w:lang/>
        </w:rPr>
      </w:pPr>
      <w:proofErr w:type="gramStart"/>
      <w:r w:rsidRPr="005F49A0">
        <w:rPr>
          <w:rFonts w:ascii="標楷體" w:eastAsia="標楷體" w:hAnsi="標楷體" w:cs="華康楷書體W5" w:hint="eastAsia"/>
          <w:bCs/>
          <w:color w:val="222222"/>
          <w:kern w:val="0"/>
          <w:sz w:val="28"/>
          <w:szCs w:val="28"/>
          <w:lang/>
        </w:rPr>
        <w:t>一</w:t>
      </w:r>
      <w:proofErr w:type="gramEnd"/>
      <w:r w:rsidRPr="005F49A0">
        <w:rPr>
          <w:rFonts w:ascii="標楷體" w:eastAsia="標楷體" w:hAnsi="標楷體" w:cs="華康楷書體W5" w:hint="eastAsia"/>
          <w:bCs/>
          <w:color w:val="222222"/>
          <w:kern w:val="0"/>
          <w:sz w:val="28"/>
          <w:szCs w:val="28"/>
          <w:lang/>
        </w:rPr>
        <w:t>.</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800000"/>
          <w:kern w:val="0"/>
          <w:sz w:val="28"/>
          <w:szCs w:val="28"/>
          <w:lang/>
        </w:rPr>
        <w:t>天然纖維原料的劣勢：</w:t>
      </w:r>
      <w:r w:rsidRPr="005F49A0">
        <w:rPr>
          <w:rFonts w:ascii="標楷體" w:eastAsia="標楷體" w:hAnsi="標楷體" w:cs="Arial" w:hint="eastAsia"/>
          <w:bCs/>
          <w:color w:val="222222"/>
          <w:kern w:val="0"/>
          <w:sz w:val="28"/>
          <w:szCs w:val="28"/>
          <w:lang/>
        </w:rPr>
        <w:t>因</w:t>
      </w:r>
      <w:r w:rsidRPr="005F49A0">
        <w:rPr>
          <w:rFonts w:ascii="標楷體" w:eastAsia="標楷體" w:hAnsi="標楷體" w:cs="Arial" w:hint="eastAsia"/>
          <w:bCs/>
          <w:color w:val="222222"/>
          <w:kern w:val="0"/>
          <w:sz w:val="28"/>
          <w:szCs w:val="28"/>
          <w:u w:val="single"/>
          <w:lang/>
        </w:rPr>
        <w:t>台灣</w:t>
      </w:r>
      <w:r w:rsidRPr="005F49A0">
        <w:rPr>
          <w:rFonts w:ascii="標楷體" w:eastAsia="標楷體" w:hAnsi="標楷體" w:cs="Arial" w:hint="eastAsia"/>
          <w:bCs/>
          <w:color w:val="222222"/>
          <w:kern w:val="0"/>
          <w:sz w:val="28"/>
          <w:szCs w:val="28"/>
          <w:lang/>
        </w:rPr>
        <w:t>本地不</w:t>
      </w:r>
      <w:proofErr w:type="gramStart"/>
      <w:r w:rsidRPr="005F49A0">
        <w:rPr>
          <w:rFonts w:ascii="標楷體" w:eastAsia="標楷體" w:hAnsi="標楷體" w:cs="Arial" w:hint="eastAsia"/>
          <w:bCs/>
          <w:color w:val="222222"/>
          <w:kern w:val="0"/>
          <w:sz w:val="28"/>
          <w:szCs w:val="28"/>
          <w:lang/>
        </w:rPr>
        <w:t>產織襪</w:t>
      </w:r>
      <w:proofErr w:type="gramEnd"/>
      <w:r w:rsidRPr="005F49A0">
        <w:rPr>
          <w:rFonts w:ascii="標楷體" w:eastAsia="標楷體" w:hAnsi="標楷體" w:cs="Arial" w:hint="eastAsia"/>
          <w:bCs/>
          <w:color w:val="222222"/>
          <w:kern w:val="0"/>
          <w:sz w:val="28"/>
          <w:szCs w:val="28"/>
          <w:lang/>
        </w:rPr>
        <w:t>用短</w:t>
      </w:r>
      <w:proofErr w:type="gramStart"/>
      <w:r w:rsidRPr="005F49A0">
        <w:rPr>
          <w:rFonts w:ascii="標楷體" w:eastAsia="標楷體" w:hAnsi="標楷體" w:cs="Arial" w:hint="eastAsia"/>
          <w:bCs/>
          <w:color w:val="222222"/>
          <w:kern w:val="0"/>
          <w:sz w:val="28"/>
          <w:szCs w:val="28"/>
          <w:lang/>
        </w:rPr>
        <w:t>纖</w:t>
      </w:r>
      <w:proofErr w:type="gramEnd"/>
      <w:r w:rsidRPr="005F49A0">
        <w:rPr>
          <w:rFonts w:ascii="標楷體" w:eastAsia="標楷體" w:hAnsi="標楷體" w:cs="Arial" w:hint="eastAsia"/>
          <w:bCs/>
          <w:color w:val="222222"/>
          <w:kern w:val="0"/>
          <w:sz w:val="28"/>
          <w:szCs w:val="28"/>
          <w:lang/>
        </w:rPr>
        <w:t>原料紗(棉、麻、毛、絲等)，大多還是得依賴國外進口，生產成本自然偏高，如此就會弱化產業競爭力。</w:t>
      </w:r>
    </w:p>
    <w:p w:rsidR="004D5D9E" w:rsidRPr="005F49A0" w:rsidRDefault="004D5D9E" w:rsidP="005F49A0">
      <w:pPr>
        <w:shd w:val="clear" w:color="auto" w:fill="FFFFFF"/>
        <w:tabs>
          <w:tab w:val="num" w:pos="405"/>
        </w:tabs>
        <w:spacing w:beforeLines="50" w:line="440" w:lineRule="exact"/>
        <w:ind w:left="403" w:hanging="403"/>
        <w:rPr>
          <w:rFonts w:ascii="標楷體" w:eastAsia="標楷體" w:hAnsi="標楷體" w:cs="Arial"/>
          <w:color w:val="222222"/>
          <w:kern w:val="0"/>
          <w:sz w:val="28"/>
          <w:szCs w:val="28"/>
          <w:lang/>
        </w:rPr>
      </w:pPr>
      <w:r w:rsidRPr="005F49A0">
        <w:rPr>
          <w:rFonts w:ascii="標楷體" w:eastAsia="標楷體" w:hAnsi="標楷體" w:cs="華康楷書體W5" w:hint="eastAsia"/>
          <w:bCs/>
          <w:color w:val="222222"/>
          <w:kern w:val="0"/>
          <w:sz w:val="28"/>
          <w:szCs w:val="28"/>
          <w:lang/>
        </w:rPr>
        <w:t>二.</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800000"/>
          <w:kern w:val="0"/>
          <w:sz w:val="28"/>
          <w:szCs w:val="28"/>
          <w:lang/>
        </w:rPr>
        <w:t>生產設備機具自製率不高：</w:t>
      </w:r>
      <w:r w:rsidRPr="005F49A0">
        <w:rPr>
          <w:rFonts w:ascii="標楷體" w:eastAsia="標楷體" w:hAnsi="標楷體" w:cs="Arial" w:hint="eastAsia"/>
          <w:bCs/>
          <w:color w:val="222222"/>
          <w:kern w:val="0"/>
          <w:sz w:val="28"/>
          <w:szCs w:val="28"/>
          <w:lang/>
        </w:rPr>
        <w:t>目前大部分較精密先進</w:t>
      </w:r>
      <w:proofErr w:type="gramStart"/>
      <w:r w:rsidRPr="005F49A0">
        <w:rPr>
          <w:rFonts w:ascii="標楷體" w:eastAsia="標楷體" w:hAnsi="標楷體" w:cs="Arial" w:hint="eastAsia"/>
          <w:bCs/>
          <w:color w:val="222222"/>
          <w:kern w:val="0"/>
          <w:sz w:val="28"/>
          <w:szCs w:val="28"/>
          <w:lang/>
        </w:rPr>
        <w:t>的織襪主機</w:t>
      </w:r>
      <w:proofErr w:type="gramEnd"/>
      <w:r w:rsidRPr="005F49A0">
        <w:rPr>
          <w:rFonts w:ascii="標楷體" w:eastAsia="標楷體" w:hAnsi="標楷體" w:cs="Arial" w:hint="eastAsia"/>
          <w:bCs/>
          <w:color w:val="222222"/>
          <w:kern w:val="0"/>
          <w:sz w:val="28"/>
          <w:szCs w:val="28"/>
          <w:lang/>
        </w:rPr>
        <w:t>、加工副機與零組件設備等，還是需要從國外進口，大大地削弱了產業創新研發的動能。只是，令人好奇納悶的是，</w:t>
      </w:r>
      <w:r w:rsidRPr="005F49A0">
        <w:rPr>
          <w:rFonts w:ascii="標楷體" w:eastAsia="標楷體" w:hAnsi="標楷體" w:cs="Arial" w:hint="eastAsia"/>
          <w:bCs/>
          <w:color w:val="222222"/>
          <w:kern w:val="0"/>
          <w:sz w:val="28"/>
          <w:szCs w:val="28"/>
          <w:u w:val="single"/>
          <w:lang/>
        </w:rPr>
        <w:t>台灣</w:t>
      </w:r>
      <w:r w:rsidRPr="005F49A0">
        <w:rPr>
          <w:rFonts w:ascii="標楷體" w:eastAsia="標楷體" w:hAnsi="標楷體" w:cs="Arial" w:hint="eastAsia"/>
          <w:bCs/>
          <w:color w:val="222222"/>
          <w:kern w:val="0"/>
          <w:sz w:val="28"/>
          <w:szCs w:val="28"/>
          <w:lang/>
        </w:rPr>
        <w:t>有這麼好的電子與工具機產業環境，</w:t>
      </w:r>
      <w:proofErr w:type="gramStart"/>
      <w:r w:rsidRPr="005F49A0">
        <w:rPr>
          <w:rFonts w:ascii="標楷體" w:eastAsia="標楷體" w:hAnsi="標楷體" w:cs="Arial" w:hint="eastAsia"/>
          <w:bCs/>
          <w:color w:val="222222"/>
          <w:kern w:val="0"/>
          <w:sz w:val="28"/>
          <w:szCs w:val="28"/>
          <w:lang/>
        </w:rPr>
        <w:t>為何織襪</w:t>
      </w:r>
      <w:proofErr w:type="gramEnd"/>
      <w:r w:rsidRPr="005F49A0">
        <w:rPr>
          <w:rFonts w:ascii="標楷體" w:eastAsia="標楷體" w:hAnsi="標楷體" w:cs="Arial" w:hint="eastAsia"/>
          <w:bCs/>
          <w:color w:val="222222"/>
          <w:kern w:val="0"/>
          <w:sz w:val="28"/>
          <w:szCs w:val="28"/>
          <w:lang/>
        </w:rPr>
        <w:t>用的機具設備還要受制於人？</w:t>
      </w:r>
    </w:p>
    <w:p w:rsidR="004D5D9E" w:rsidRPr="005F49A0" w:rsidRDefault="004D5D9E" w:rsidP="005F49A0">
      <w:pPr>
        <w:shd w:val="clear" w:color="auto" w:fill="FFFFFF"/>
        <w:tabs>
          <w:tab w:val="num" w:pos="405"/>
        </w:tabs>
        <w:spacing w:beforeLines="50" w:line="440" w:lineRule="exact"/>
        <w:ind w:left="403" w:hanging="403"/>
        <w:rPr>
          <w:rFonts w:ascii="標楷體" w:eastAsia="標楷體" w:hAnsi="標楷體" w:cs="Arial"/>
          <w:color w:val="222222"/>
          <w:kern w:val="0"/>
          <w:sz w:val="28"/>
          <w:szCs w:val="28"/>
          <w:lang/>
        </w:rPr>
      </w:pPr>
      <w:r w:rsidRPr="005F49A0">
        <w:rPr>
          <w:rFonts w:ascii="標楷體" w:eastAsia="標楷體" w:hAnsi="標楷體" w:cs="華康楷書體W5" w:hint="eastAsia"/>
          <w:bCs/>
          <w:color w:val="222222"/>
          <w:kern w:val="0"/>
          <w:sz w:val="28"/>
          <w:szCs w:val="28"/>
          <w:lang/>
        </w:rPr>
        <w:t>三.</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800000"/>
          <w:kern w:val="0"/>
          <w:sz w:val="28"/>
          <w:szCs w:val="28"/>
          <w:lang/>
        </w:rPr>
        <w:t>未能創造產業經濟規模：</w:t>
      </w:r>
      <w:r w:rsidRPr="005F49A0">
        <w:rPr>
          <w:rFonts w:ascii="標楷體" w:eastAsia="標楷體" w:hAnsi="標楷體" w:cs="Arial" w:hint="eastAsia"/>
          <w:bCs/>
          <w:color w:val="222222"/>
          <w:kern w:val="0"/>
          <w:sz w:val="28"/>
          <w:szCs w:val="28"/>
          <w:lang/>
        </w:rPr>
        <w:t>因為</w:t>
      </w:r>
      <w:proofErr w:type="gramStart"/>
      <w:r w:rsidRPr="005F49A0">
        <w:rPr>
          <w:rFonts w:ascii="標楷體" w:eastAsia="標楷體" w:hAnsi="標楷體" w:cs="Arial" w:hint="eastAsia"/>
          <w:bCs/>
          <w:color w:val="222222"/>
          <w:kern w:val="0"/>
          <w:sz w:val="28"/>
          <w:szCs w:val="28"/>
          <w:lang/>
        </w:rPr>
        <w:t>大部分織襪業者</w:t>
      </w:r>
      <w:proofErr w:type="gramEnd"/>
      <w:r w:rsidRPr="005F49A0">
        <w:rPr>
          <w:rFonts w:ascii="標楷體" w:eastAsia="標楷體" w:hAnsi="標楷體" w:cs="Arial" w:hint="eastAsia"/>
          <w:bCs/>
          <w:color w:val="222222"/>
          <w:kern w:val="0"/>
          <w:sz w:val="28"/>
          <w:szCs w:val="28"/>
          <w:lang/>
        </w:rPr>
        <w:t>都是屬於較小型的經營規模，受限於資金、設備、廠房、人力等因素，以致量產能力普遍不足，如此便無法創造所謂的「量的門檻」與「經濟規模」，將造成接單上的弱勢。</w:t>
      </w:r>
    </w:p>
    <w:p w:rsidR="004D5D9E" w:rsidRPr="005F49A0" w:rsidRDefault="004D5D9E" w:rsidP="005F49A0">
      <w:pPr>
        <w:shd w:val="clear" w:color="auto" w:fill="FFFFFF"/>
        <w:tabs>
          <w:tab w:val="num" w:pos="405"/>
        </w:tabs>
        <w:spacing w:beforeLines="50" w:line="440" w:lineRule="exact"/>
        <w:ind w:left="403" w:hanging="403"/>
        <w:rPr>
          <w:rFonts w:ascii="標楷體" w:eastAsia="標楷體" w:hAnsi="標楷體" w:cs="Arial"/>
          <w:color w:val="222222"/>
          <w:kern w:val="0"/>
          <w:sz w:val="28"/>
          <w:szCs w:val="28"/>
          <w:lang/>
        </w:rPr>
      </w:pPr>
      <w:r w:rsidRPr="005F49A0">
        <w:rPr>
          <w:rFonts w:ascii="標楷體" w:eastAsia="標楷體" w:hAnsi="標楷體" w:cs="華康楷書體W5" w:hint="eastAsia"/>
          <w:bCs/>
          <w:color w:val="222222"/>
          <w:kern w:val="0"/>
          <w:sz w:val="28"/>
          <w:szCs w:val="28"/>
          <w:lang/>
        </w:rPr>
        <w:t>四.</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800000"/>
          <w:kern w:val="0"/>
          <w:sz w:val="28"/>
          <w:szCs w:val="28"/>
          <w:lang/>
        </w:rPr>
        <w:t>產業的人力資源普遍不足：</w:t>
      </w:r>
      <w:r w:rsidRPr="005F49A0">
        <w:rPr>
          <w:rFonts w:ascii="標楷體" w:eastAsia="標楷體" w:hAnsi="標楷體" w:cs="Arial" w:hint="eastAsia"/>
          <w:bCs/>
          <w:color w:val="222222"/>
          <w:kern w:val="0"/>
          <w:sz w:val="28"/>
          <w:szCs w:val="28"/>
          <w:lang/>
        </w:rPr>
        <w:t>除了子承父業、二代接班</w:t>
      </w:r>
      <w:proofErr w:type="gramStart"/>
      <w:r w:rsidRPr="005F49A0">
        <w:rPr>
          <w:rFonts w:ascii="標楷體" w:eastAsia="標楷體" w:hAnsi="標楷體" w:cs="Arial" w:hint="eastAsia"/>
          <w:bCs/>
          <w:color w:val="222222"/>
          <w:kern w:val="0"/>
          <w:sz w:val="28"/>
          <w:szCs w:val="28"/>
          <w:lang/>
        </w:rPr>
        <w:t>以外，</w:t>
      </w:r>
      <w:proofErr w:type="gramEnd"/>
      <w:r w:rsidRPr="005F49A0">
        <w:rPr>
          <w:rFonts w:ascii="標楷體" w:eastAsia="標楷體" w:hAnsi="標楷體" w:cs="Arial" w:hint="eastAsia"/>
          <w:bCs/>
          <w:color w:val="222222"/>
          <w:kern w:val="0"/>
          <w:sz w:val="28"/>
          <w:szCs w:val="28"/>
          <w:lang/>
        </w:rPr>
        <w:t>甚少有其他年青的、高學歷的優質人力投入，以致產業人力資源青黃不接，容易造成人力斷層。須知，沒有優質且充足的從業人力就沒有好的產業未來。</w:t>
      </w:r>
    </w:p>
    <w:p w:rsidR="004D5D9E" w:rsidRPr="005F49A0" w:rsidRDefault="004D5D9E" w:rsidP="005F49A0">
      <w:pPr>
        <w:shd w:val="clear" w:color="auto" w:fill="FFFFFF"/>
        <w:tabs>
          <w:tab w:val="num" w:pos="405"/>
        </w:tabs>
        <w:spacing w:beforeLines="50" w:line="440" w:lineRule="exact"/>
        <w:ind w:left="403" w:hanging="403"/>
        <w:rPr>
          <w:rFonts w:ascii="標楷體" w:eastAsia="標楷體" w:hAnsi="標楷體" w:cs="Arial"/>
          <w:color w:val="222222"/>
          <w:kern w:val="0"/>
          <w:sz w:val="28"/>
          <w:szCs w:val="28"/>
          <w:lang/>
        </w:rPr>
      </w:pPr>
      <w:r w:rsidRPr="005F49A0">
        <w:rPr>
          <w:rFonts w:ascii="標楷體" w:eastAsia="標楷體" w:hAnsi="標楷體" w:cs="華康楷書體W5" w:hint="eastAsia"/>
          <w:bCs/>
          <w:color w:val="222222"/>
          <w:kern w:val="0"/>
          <w:sz w:val="28"/>
          <w:szCs w:val="28"/>
          <w:lang/>
        </w:rPr>
        <w:t>五.</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800000"/>
          <w:kern w:val="0"/>
          <w:sz w:val="28"/>
          <w:szCs w:val="28"/>
          <w:lang/>
        </w:rPr>
        <w:t>欠缺以市場行銷為導向的國際觀：</w:t>
      </w:r>
      <w:r w:rsidRPr="005F49A0">
        <w:rPr>
          <w:rFonts w:ascii="標楷體" w:eastAsia="標楷體" w:hAnsi="標楷體" w:cs="Arial" w:hint="eastAsia"/>
          <w:bCs/>
          <w:color w:val="222222"/>
          <w:kern w:val="0"/>
          <w:sz w:val="28"/>
          <w:szCs w:val="28"/>
          <w:lang/>
        </w:rPr>
        <w:t>一直以來，</w:t>
      </w:r>
      <w:proofErr w:type="gramStart"/>
      <w:r w:rsidRPr="005F49A0">
        <w:rPr>
          <w:rFonts w:ascii="標楷體" w:eastAsia="標楷體" w:hAnsi="標楷體" w:cs="Arial" w:hint="eastAsia"/>
          <w:bCs/>
          <w:color w:val="222222"/>
          <w:kern w:val="0"/>
          <w:sz w:val="28"/>
          <w:szCs w:val="28"/>
          <w:lang/>
        </w:rPr>
        <w:t>織襪業者</w:t>
      </w:r>
      <w:proofErr w:type="gramEnd"/>
      <w:r w:rsidRPr="005F49A0">
        <w:rPr>
          <w:rFonts w:ascii="標楷體" w:eastAsia="標楷體" w:hAnsi="標楷體" w:cs="Arial" w:hint="eastAsia"/>
          <w:bCs/>
          <w:color w:val="222222"/>
          <w:kern w:val="0"/>
          <w:sz w:val="28"/>
          <w:szCs w:val="28"/>
          <w:lang/>
        </w:rPr>
        <w:t>都較注重生產技術</w:t>
      </w:r>
      <w:r w:rsidRPr="005F49A0">
        <w:rPr>
          <w:rFonts w:ascii="標楷體" w:eastAsia="標楷體" w:hAnsi="標楷體" w:cs="Arial" w:hint="eastAsia"/>
          <w:bCs/>
          <w:color w:val="222222"/>
          <w:kern w:val="0"/>
          <w:sz w:val="28"/>
          <w:szCs w:val="28"/>
          <w:lang/>
        </w:rPr>
        <w:lastRenderedPageBreak/>
        <w:t>方面的開發，對於市場行銷、品牌經營、包裝設計等則不很在行，尤其是國際行銷策略，更</w:t>
      </w:r>
      <w:proofErr w:type="gramStart"/>
      <w:r w:rsidRPr="005F49A0">
        <w:rPr>
          <w:rFonts w:ascii="標楷體" w:eastAsia="標楷體" w:hAnsi="標楷體" w:cs="Arial" w:hint="eastAsia"/>
          <w:bCs/>
          <w:color w:val="222222"/>
          <w:kern w:val="0"/>
          <w:sz w:val="28"/>
          <w:szCs w:val="28"/>
          <w:lang/>
        </w:rPr>
        <w:t>是著</w:t>
      </w:r>
      <w:proofErr w:type="gramEnd"/>
      <w:r w:rsidRPr="005F49A0">
        <w:rPr>
          <w:rFonts w:ascii="標楷體" w:eastAsia="標楷體" w:hAnsi="標楷體" w:cs="Arial" w:hint="eastAsia"/>
          <w:bCs/>
          <w:color w:val="222222"/>
          <w:kern w:val="0"/>
          <w:sz w:val="28"/>
          <w:szCs w:val="28"/>
          <w:lang/>
        </w:rPr>
        <w:t>墨不深。</w:t>
      </w:r>
    </w:p>
    <w:p w:rsidR="004D5D9E" w:rsidRPr="005F49A0" w:rsidRDefault="004D5D9E" w:rsidP="005F49A0">
      <w:pPr>
        <w:shd w:val="clear" w:color="auto" w:fill="FFFFFF"/>
        <w:tabs>
          <w:tab w:val="num" w:pos="405"/>
        </w:tabs>
        <w:spacing w:beforeLines="50" w:line="440" w:lineRule="exact"/>
        <w:ind w:left="403" w:hanging="403"/>
        <w:rPr>
          <w:rFonts w:ascii="標楷體" w:eastAsia="標楷體" w:hAnsi="標楷體" w:cs="Arial"/>
          <w:color w:val="222222"/>
          <w:kern w:val="0"/>
          <w:sz w:val="28"/>
          <w:szCs w:val="28"/>
          <w:lang/>
        </w:rPr>
      </w:pPr>
      <w:r w:rsidRPr="005F49A0">
        <w:rPr>
          <w:rFonts w:ascii="標楷體" w:eastAsia="標楷體" w:hAnsi="標楷體" w:cs="華康楷書體W5" w:hint="eastAsia"/>
          <w:bCs/>
          <w:color w:val="222222"/>
          <w:kern w:val="0"/>
          <w:sz w:val="28"/>
          <w:szCs w:val="28"/>
          <w:lang/>
        </w:rPr>
        <w:t>六.</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800000"/>
          <w:kern w:val="0"/>
          <w:sz w:val="28"/>
          <w:szCs w:val="28"/>
          <w:lang/>
        </w:rPr>
        <w:t>缺少國內行政部門的產業政策：</w:t>
      </w:r>
      <w:r w:rsidRPr="005F49A0">
        <w:rPr>
          <w:rFonts w:ascii="標楷體" w:eastAsia="標楷體" w:hAnsi="標楷體" w:cs="Arial" w:hint="eastAsia"/>
          <w:bCs/>
          <w:color w:val="222222"/>
          <w:kern w:val="0"/>
          <w:sz w:val="28"/>
          <w:szCs w:val="28"/>
          <w:lang/>
        </w:rPr>
        <w:t>少了政府</w:t>
      </w:r>
      <w:proofErr w:type="gramStart"/>
      <w:r w:rsidRPr="005F49A0">
        <w:rPr>
          <w:rFonts w:ascii="標楷體" w:eastAsia="標楷體" w:hAnsi="標楷體" w:cs="Arial" w:hint="eastAsia"/>
          <w:bCs/>
          <w:color w:val="222222"/>
          <w:kern w:val="0"/>
          <w:sz w:val="28"/>
          <w:szCs w:val="28"/>
          <w:lang/>
        </w:rPr>
        <w:t>對織襪</w:t>
      </w:r>
      <w:proofErr w:type="gramEnd"/>
      <w:r w:rsidRPr="005F49A0">
        <w:rPr>
          <w:rFonts w:ascii="標楷體" w:eastAsia="標楷體" w:hAnsi="標楷體" w:cs="Arial" w:hint="eastAsia"/>
          <w:bCs/>
          <w:color w:val="222222"/>
          <w:kern w:val="0"/>
          <w:sz w:val="28"/>
          <w:szCs w:val="28"/>
          <w:lang/>
        </w:rPr>
        <w:t>產業的關心、重視與加持，放任業者自生自滅、自求多福，如此的「放牛吃草」政策，將對產業發展造成負面的影響。</w:t>
      </w:r>
    </w:p>
    <w:p w:rsidR="004D5D9E" w:rsidRPr="005F49A0" w:rsidRDefault="004D5D9E" w:rsidP="005F49A0">
      <w:pPr>
        <w:shd w:val="clear" w:color="auto" w:fill="FFFFFF"/>
        <w:spacing w:beforeLines="100" w:line="440" w:lineRule="exact"/>
        <w:rPr>
          <w:rFonts w:ascii="標楷體" w:eastAsia="標楷體" w:hAnsi="標楷體" w:cs="Arial"/>
          <w:color w:val="222222"/>
          <w:kern w:val="0"/>
          <w:sz w:val="28"/>
          <w:szCs w:val="28"/>
          <w:lang/>
        </w:rPr>
      </w:pPr>
      <w:r w:rsidRPr="005F49A0">
        <w:rPr>
          <w:rFonts w:ascii="標楷體" w:eastAsia="標楷體" w:hAnsi="標楷體" w:cs="Arial" w:hint="eastAsia"/>
          <w:bCs/>
          <w:color w:val="222222"/>
          <w:kern w:val="0"/>
          <w:sz w:val="28"/>
          <w:szCs w:val="28"/>
          <w:lang/>
        </w:rPr>
        <w:t xml:space="preserve">&lt;&lt;&lt; </w:t>
      </w:r>
      <w:r w:rsidRPr="005F49A0">
        <w:rPr>
          <w:rFonts w:ascii="標楷體" w:eastAsia="標楷體" w:hAnsi="標楷體" w:cs="Arial" w:hint="eastAsia"/>
          <w:bCs/>
          <w:i/>
          <w:color w:val="222222"/>
          <w:kern w:val="0"/>
          <w:sz w:val="28"/>
          <w:szCs w:val="28"/>
          <w:lang/>
        </w:rPr>
        <w:t>外部因素</w:t>
      </w:r>
      <w:r w:rsidRPr="005F49A0">
        <w:rPr>
          <w:rFonts w:ascii="標楷體" w:eastAsia="標楷體" w:hAnsi="標楷體" w:cs="Arial" w:hint="eastAsia"/>
          <w:bCs/>
          <w:color w:val="222222"/>
          <w:kern w:val="0"/>
          <w:sz w:val="28"/>
          <w:szCs w:val="28"/>
          <w:lang/>
        </w:rPr>
        <w:t xml:space="preserve"> &gt;&gt;&gt;</w:t>
      </w:r>
    </w:p>
    <w:p w:rsidR="004D5D9E" w:rsidRPr="005F49A0" w:rsidRDefault="004D5D9E" w:rsidP="005F49A0">
      <w:pPr>
        <w:shd w:val="clear" w:color="auto" w:fill="FFFFFF"/>
        <w:spacing w:beforeLines="50" w:line="440" w:lineRule="exact"/>
        <w:rPr>
          <w:rFonts w:ascii="標楷體" w:eastAsia="標楷體" w:hAnsi="標楷體" w:cs="Arial"/>
          <w:color w:val="222222"/>
          <w:kern w:val="0"/>
          <w:sz w:val="28"/>
          <w:szCs w:val="28"/>
          <w:lang/>
        </w:rPr>
      </w:pPr>
      <w:r w:rsidRPr="005F49A0">
        <w:rPr>
          <w:rFonts w:ascii="標楷體" w:eastAsia="標楷體" w:hAnsi="標楷體" w:cs="Arial" w:hint="eastAsia"/>
          <w:b/>
          <w:color w:val="FF0000"/>
          <w:kern w:val="0"/>
          <w:sz w:val="28"/>
          <w:szCs w:val="28"/>
          <w:lang/>
        </w:rPr>
        <w:t>O</w:t>
      </w:r>
      <w:r w:rsidRPr="005F49A0">
        <w:rPr>
          <w:rFonts w:ascii="標楷體" w:eastAsia="標楷體" w:hAnsi="標楷體" w:cs="Arial" w:hint="eastAsia"/>
          <w:b/>
          <w:color w:val="000080"/>
          <w:kern w:val="0"/>
          <w:sz w:val="28"/>
          <w:szCs w:val="28"/>
          <w:lang/>
        </w:rPr>
        <w:t>pportunities 機會：</w:t>
      </w:r>
    </w:p>
    <w:p w:rsidR="004D5D9E" w:rsidRPr="005F49A0" w:rsidRDefault="004D5D9E" w:rsidP="005F49A0">
      <w:pPr>
        <w:shd w:val="clear" w:color="auto" w:fill="FFFFFF"/>
        <w:tabs>
          <w:tab w:val="num" w:pos="454"/>
        </w:tabs>
        <w:spacing w:beforeLines="50" w:line="440" w:lineRule="exact"/>
        <w:ind w:left="454" w:hanging="454"/>
        <w:rPr>
          <w:rFonts w:ascii="標楷體" w:eastAsia="標楷體" w:hAnsi="標楷體" w:cs="Arial"/>
          <w:color w:val="222222"/>
          <w:kern w:val="0"/>
          <w:sz w:val="28"/>
          <w:szCs w:val="28"/>
          <w:lang/>
        </w:rPr>
      </w:pPr>
      <w:proofErr w:type="gramStart"/>
      <w:r w:rsidRPr="005F49A0">
        <w:rPr>
          <w:rFonts w:ascii="標楷體" w:eastAsia="標楷體" w:hAnsi="標楷體" w:cs="華康楷書體W5" w:hint="eastAsia"/>
          <w:bCs/>
          <w:color w:val="222222"/>
          <w:kern w:val="0"/>
          <w:sz w:val="28"/>
          <w:szCs w:val="28"/>
          <w:lang/>
        </w:rPr>
        <w:t>一</w:t>
      </w:r>
      <w:proofErr w:type="gramEnd"/>
      <w:r w:rsidRPr="005F49A0">
        <w:rPr>
          <w:rFonts w:ascii="標楷體" w:eastAsia="標楷體" w:hAnsi="標楷體" w:cs="華康楷書體W5" w:hint="eastAsia"/>
          <w:bCs/>
          <w:color w:val="222222"/>
          <w:kern w:val="0"/>
          <w:sz w:val="28"/>
          <w:szCs w:val="28"/>
          <w:lang/>
        </w:rPr>
        <w:t>.</w:t>
      </w:r>
      <w:r w:rsidRPr="005F49A0">
        <w:rPr>
          <w:rFonts w:ascii="標楷體" w:eastAsia="標楷體" w:hAnsi="標楷體" w:cs="Arial" w:hint="eastAsia"/>
          <w:bCs/>
          <w:color w:val="000080"/>
          <w:kern w:val="0"/>
          <w:sz w:val="28"/>
          <w:szCs w:val="28"/>
          <w:lang/>
        </w:rPr>
        <w:t>後金融海嘯，</w:t>
      </w:r>
      <w:r w:rsidRPr="005F49A0">
        <w:rPr>
          <w:rFonts w:ascii="標楷體" w:eastAsia="標楷體" w:hAnsi="標楷體" w:cs="Arial" w:hint="eastAsia"/>
          <w:bCs/>
          <w:color w:val="000080"/>
          <w:kern w:val="0"/>
          <w:sz w:val="28"/>
          <w:szCs w:val="28"/>
          <w:u w:val="single"/>
          <w:lang/>
        </w:rPr>
        <w:t>中國</w:t>
      </w:r>
      <w:r w:rsidRPr="005F49A0">
        <w:rPr>
          <w:rFonts w:ascii="標楷體" w:eastAsia="標楷體" w:hAnsi="標楷體" w:cs="Arial" w:hint="eastAsia"/>
          <w:bCs/>
          <w:color w:val="000080"/>
          <w:kern w:val="0"/>
          <w:sz w:val="28"/>
          <w:szCs w:val="28"/>
          <w:lang/>
        </w:rPr>
        <w:t>內需市場崛起的商機：</w:t>
      </w:r>
      <w:r w:rsidRPr="005F49A0">
        <w:rPr>
          <w:rFonts w:ascii="標楷體" w:eastAsia="標楷體" w:hAnsi="標楷體" w:cs="Arial" w:hint="eastAsia"/>
          <w:bCs/>
          <w:color w:val="222222"/>
          <w:kern w:val="0"/>
          <w:sz w:val="28"/>
          <w:szCs w:val="28"/>
          <w:lang/>
        </w:rPr>
        <w:t>當</w:t>
      </w:r>
      <w:r w:rsidRPr="005F49A0">
        <w:rPr>
          <w:rFonts w:ascii="標楷體" w:eastAsia="標楷體" w:hAnsi="標楷體" w:cs="Arial" w:hint="eastAsia"/>
          <w:bCs/>
          <w:color w:val="222222"/>
          <w:kern w:val="0"/>
          <w:sz w:val="28"/>
          <w:szCs w:val="28"/>
          <w:u w:val="single"/>
          <w:lang/>
        </w:rPr>
        <w:t>大陸</w:t>
      </w:r>
      <w:r w:rsidRPr="005F49A0">
        <w:rPr>
          <w:rFonts w:ascii="標楷體" w:eastAsia="標楷體" w:hAnsi="標楷體" w:cs="Arial" w:hint="eastAsia"/>
          <w:bCs/>
          <w:color w:val="222222"/>
          <w:kern w:val="0"/>
          <w:sz w:val="28"/>
          <w:szCs w:val="28"/>
          <w:lang/>
        </w:rPr>
        <w:t>經濟發展面臨了以下幾種現象與狀況時，就表示當地的經濟結構將產生重大改變與轉型，也就是</w:t>
      </w:r>
      <w:r w:rsidRPr="005F49A0">
        <w:rPr>
          <w:rFonts w:ascii="標楷體" w:eastAsia="標楷體" w:hAnsi="標楷體" w:cs="Arial" w:hint="eastAsia"/>
          <w:bCs/>
          <w:color w:val="222222"/>
          <w:kern w:val="0"/>
          <w:sz w:val="28"/>
          <w:szCs w:val="28"/>
          <w:u w:val="single"/>
          <w:lang/>
        </w:rPr>
        <w:t>中國</w:t>
      </w:r>
      <w:r w:rsidRPr="005F49A0">
        <w:rPr>
          <w:rFonts w:ascii="標楷體" w:eastAsia="標楷體" w:hAnsi="標楷體" w:cs="Arial" w:hint="eastAsia"/>
          <w:bCs/>
          <w:color w:val="222222"/>
          <w:kern w:val="0"/>
          <w:sz w:val="28"/>
          <w:szCs w:val="28"/>
          <w:lang/>
        </w:rPr>
        <w:t>全力發展內需經濟的關鍵時刻即將到來。果真如此，將為我們產業的外銷出口，</w:t>
      </w:r>
      <w:proofErr w:type="gramStart"/>
      <w:r w:rsidRPr="005F49A0">
        <w:rPr>
          <w:rFonts w:ascii="標楷體" w:eastAsia="標楷體" w:hAnsi="標楷體" w:cs="Arial" w:hint="eastAsia"/>
          <w:bCs/>
          <w:color w:val="222222"/>
          <w:kern w:val="0"/>
          <w:sz w:val="28"/>
          <w:szCs w:val="28"/>
          <w:lang/>
        </w:rPr>
        <w:t>頻添了</w:t>
      </w:r>
      <w:proofErr w:type="gramEnd"/>
      <w:r w:rsidRPr="005F49A0">
        <w:rPr>
          <w:rFonts w:ascii="標楷體" w:eastAsia="標楷體" w:hAnsi="標楷體" w:cs="Arial" w:hint="eastAsia"/>
          <w:bCs/>
          <w:color w:val="222222"/>
          <w:kern w:val="0"/>
          <w:sz w:val="28"/>
          <w:szCs w:val="28"/>
          <w:lang/>
        </w:rPr>
        <w:t>一個重要且具長期潛力的市場。同時因</w:t>
      </w:r>
      <w:r w:rsidRPr="005F49A0">
        <w:rPr>
          <w:rFonts w:ascii="標楷體" w:eastAsia="標楷體" w:hAnsi="標楷體" w:cs="Arial" w:hint="eastAsia"/>
          <w:bCs/>
          <w:color w:val="222222"/>
          <w:kern w:val="0"/>
          <w:sz w:val="28"/>
          <w:szCs w:val="28"/>
          <w:u w:val="single"/>
          <w:lang/>
        </w:rPr>
        <w:t>大陸</w:t>
      </w:r>
      <w:r w:rsidRPr="005F49A0">
        <w:rPr>
          <w:rFonts w:ascii="標楷體" w:eastAsia="標楷體" w:hAnsi="標楷體" w:cs="Arial" w:hint="eastAsia"/>
          <w:bCs/>
          <w:color w:val="222222"/>
          <w:kern w:val="0"/>
          <w:sz w:val="28"/>
          <w:szCs w:val="28"/>
          <w:lang/>
        </w:rPr>
        <w:t>製造業的生產成本不斷大幅快速上升，不易再有低價搶單的情形發生，甚至未來還有可能轉單到</w:t>
      </w:r>
      <w:r w:rsidRPr="005F49A0">
        <w:rPr>
          <w:rFonts w:ascii="標楷體" w:eastAsia="標楷體" w:hAnsi="標楷體" w:cs="Arial" w:hint="eastAsia"/>
          <w:bCs/>
          <w:color w:val="222222"/>
          <w:kern w:val="0"/>
          <w:sz w:val="28"/>
          <w:szCs w:val="28"/>
          <w:u w:val="single"/>
          <w:lang/>
        </w:rPr>
        <w:t>台灣</w:t>
      </w:r>
      <w:r w:rsidRPr="005F49A0">
        <w:rPr>
          <w:rFonts w:ascii="標楷體" w:eastAsia="標楷體" w:hAnsi="標楷體" w:cs="Arial" w:hint="eastAsia"/>
          <w:bCs/>
          <w:color w:val="222222"/>
          <w:kern w:val="0"/>
          <w:sz w:val="28"/>
          <w:szCs w:val="28"/>
          <w:lang/>
        </w:rPr>
        <w:t>的機會，是否如此，請大家拭目以待！</w:t>
      </w:r>
    </w:p>
    <w:p w:rsidR="004D5D9E" w:rsidRPr="005F49A0" w:rsidRDefault="004D5D9E" w:rsidP="005F49A0">
      <w:pPr>
        <w:shd w:val="clear" w:color="auto" w:fill="FFFFFF"/>
        <w:tabs>
          <w:tab w:val="num" w:pos="624"/>
        </w:tabs>
        <w:spacing w:beforeLines="50" w:line="440" w:lineRule="exact"/>
        <w:ind w:left="624" w:hanging="264"/>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1.</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u w:val="single"/>
          <w:lang/>
        </w:rPr>
        <w:t>人民幣</w:t>
      </w:r>
      <w:r w:rsidRPr="005F49A0">
        <w:rPr>
          <w:rFonts w:ascii="標楷體" w:eastAsia="標楷體" w:hAnsi="標楷體" w:cs="Arial" w:hint="eastAsia"/>
          <w:bCs/>
          <w:color w:val="222222"/>
          <w:kern w:val="0"/>
          <w:sz w:val="28"/>
          <w:szCs w:val="28"/>
          <w:lang/>
        </w:rPr>
        <w:t>持續不斷地升值：將提高</w:t>
      </w:r>
      <w:r w:rsidRPr="005F49A0">
        <w:rPr>
          <w:rFonts w:ascii="標楷體" w:eastAsia="標楷體" w:hAnsi="標楷體" w:cs="Arial" w:hint="eastAsia"/>
          <w:bCs/>
          <w:color w:val="222222"/>
          <w:kern w:val="0"/>
          <w:sz w:val="28"/>
          <w:szCs w:val="28"/>
          <w:u w:val="single"/>
          <w:lang/>
        </w:rPr>
        <w:t>大陸</w:t>
      </w:r>
      <w:r w:rsidRPr="005F49A0">
        <w:rPr>
          <w:rFonts w:ascii="標楷體" w:eastAsia="標楷體" w:hAnsi="標楷體" w:cs="Arial" w:hint="eastAsia"/>
          <w:bCs/>
          <w:color w:val="222222"/>
          <w:kern w:val="0"/>
          <w:sz w:val="28"/>
          <w:szCs w:val="28"/>
          <w:lang/>
        </w:rPr>
        <w:t>的進口誘因，同時提升了人民對進口商品的購買力與意願。</w:t>
      </w:r>
    </w:p>
    <w:p w:rsidR="004D5D9E" w:rsidRPr="005F49A0" w:rsidRDefault="004D5D9E" w:rsidP="005F49A0">
      <w:pPr>
        <w:shd w:val="clear" w:color="auto" w:fill="FFFFFF"/>
        <w:tabs>
          <w:tab w:val="num" w:pos="624"/>
        </w:tabs>
        <w:spacing w:beforeLines="50" w:line="440" w:lineRule="exact"/>
        <w:ind w:left="624" w:hanging="264"/>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2.</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lang/>
        </w:rPr>
        <w:t>「</w:t>
      </w:r>
      <w:r w:rsidRPr="005F49A0">
        <w:rPr>
          <w:rFonts w:ascii="標楷體" w:eastAsia="標楷體" w:hAnsi="標楷體" w:cs="Arial" w:hint="eastAsia"/>
          <w:bCs/>
          <w:color w:val="222222"/>
          <w:kern w:val="0"/>
          <w:sz w:val="28"/>
          <w:szCs w:val="28"/>
          <w:u w:val="thick"/>
          <w:lang/>
        </w:rPr>
        <w:t>路易</w:t>
      </w:r>
      <w:proofErr w:type="gramStart"/>
      <w:r w:rsidRPr="005F49A0">
        <w:rPr>
          <w:rFonts w:ascii="標楷體" w:eastAsia="標楷體" w:hAnsi="標楷體" w:cs="Arial" w:hint="eastAsia"/>
          <w:bCs/>
          <w:color w:val="222222"/>
          <w:kern w:val="0"/>
          <w:sz w:val="28"/>
          <w:szCs w:val="28"/>
          <w:u w:val="thick"/>
          <w:lang/>
        </w:rPr>
        <w:t>斯</w:t>
      </w:r>
      <w:r w:rsidRPr="005F49A0">
        <w:rPr>
          <w:rFonts w:ascii="標楷體" w:eastAsia="標楷體" w:hAnsi="標楷體" w:cs="Arial" w:hint="eastAsia"/>
          <w:bCs/>
          <w:color w:val="222222"/>
          <w:kern w:val="0"/>
          <w:sz w:val="28"/>
          <w:szCs w:val="28"/>
          <w:lang/>
        </w:rPr>
        <w:t>拐點</w:t>
      </w:r>
      <w:proofErr w:type="gramEnd"/>
      <w:r w:rsidRPr="005F49A0">
        <w:rPr>
          <w:rFonts w:ascii="標楷體" w:eastAsia="標楷體" w:hAnsi="標楷體" w:cs="Arial" w:hint="eastAsia"/>
          <w:bCs/>
          <w:color w:val="222222"/>
          <w:kern w:val="0"/>
          <w:sz w:val="28"/>
          <w:szCs w:val="28"/>
          <w:lang/>
        </w:rPr>
        <w:t>」：此乃經濟學名詞，意指當城市的勞動力不足，必須藉由提高薪資報酬，才能吸引到鄉下農村的勞動力。一旦人民的所得收入提高，財富增加，消費意願自然水漲船高。</w:t>
      </w:r>
    </w:p>
    <w:p w:rsidR="004D5D9E" w:rsidRPr="005F49A0" w:rsidRDefault="004D5D9E" w:rsidP="005F49A0">
      <w:pPr>
        <w:shd w:val="clear" w:color="auto" w:fill="FFFFFF"/>
        <w:tabs>
          <w:tab w:val="num" w:pos="624"/>
        </w:tabs>
        <w:spacing w:beforeLines="50" w:line="440" w:lineRule="exact"/>
        <w:ind w:left="624" w:hanging="264"/>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3.</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lang/>
        </w:rPr>
        <w:t>「油條現象」：有人在</w:t>
      </w:r>
      <w:r w:rsidRPr="005F49A0">
        <w:rPr>
          <w:rFonts w:ascii="標楷體" w:eastAsia="標楷體" w:hAnsi="標楷體" w:cs="Arial" w:hint="eastAsia"/>
          <w:bCs/>
          <w:color w:val="222222"/>
          <w:kern w:val="0"/>
          <w:sz w:val="28"/>
          <w:szCs w:val="28"/>
          <w:u w:val="single"/>
          <w:lang/>
        </w:rPr>
        <w:t>大陸北京</w:t>
      </w:r>
      <w:r w:rsidRPr="005F49A0">
        <w:rPr>
          <w:rFonts w:ascii="標楷體" w:eastAsia="標楷體" w:hAnsi="標楷體" w:cs="Arial" w:hint="eastAsia"/>
          <w:bCs/>
          <w:color w:val="222222"/>
          <w:kern w:val="0"/>
          <w:sz w:val="28"/>
          <w:szCs w:val="28"/>
          <w:lang/>
        </w:rPr>
        <w:t>六星級飯店裡吃</w:t>
      </w:r>
      <w:r w:rsidRPr="005F49A0">
        <w:rPr>
          <w:rFonts w:ascii="標楷體" w:eastAsia="標楷體" w:hAnsi="標楷體" w:cs="Arial" w:hint="eastAsia"/>
          <w:bCs/>
          <w:color w:val="222222"/>
          <w:kern w:val="0"/>
          <w:sz w:val="28"/>
          <w:szCs w:val="28"/>
          <w:u w:val="single"/>
          <w:lang/>
        </w:rPr>
        <w:t>中</w:t>
      </w:r>
      <w:r w:rsidRPr="005F49A0">
        <w:rPr>
          <w:rFonts w:ascii="標楷體" w:eastAsia="標楷體" w:hAnsi="標楷體" w:cs="Arial" w:hint="eastAsia"/>
          <w:bCs/>
          <w:color w:val="222222"/>
          <w:kern w:val="0"/>
          <w:sz w:val="28"/>
          <w:szCs w:val="28"/>
          <w:lang/>
        </w:rPr>
        <w:t>式早餐，發現油條不新鮮，要求服務生換過，卻換來了不耐煩的拒絕。後來經理連說抱歉並語氣為難的解釋，乃因人員流動率太高，缺乏高質人力，以致服務品質下降。天啊！如此好的工作環境竟也有缺工現象？</w:t>
      </w:r>
    </w:p>
    <w:p w:rsidR="004D5D9E" w:rsidRPr="005F49A0" w:rsidRDefault="004D5D9E" w:rsidP="005F49A0">
      <w:pPr>
        <w:shd w:val="clear" w:color="auto" w:fill="FFFFFF"/>
        <w:tabs>
          <w:tab w:val="num" w:pos="624"/>
        </w:tabs>
        <w:spacing w:beforeLines="50" w:line="440" w:lineRule="exact"/>
        <w:ind w:left="624" w:hanging="264"/>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4.</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lang/>
        </w:rPr>
        <w:t>「</w:t>
      </w:r>
      <w:r w:rsidRPr="005F49A0">
        <w:rPr>
          <w:rFonts w:ascii="標楷體" w:eastAsia="標楷體" w:hAnsi="標楷體" w:cs="Arial" w:hint="eastAsia"/>
          <w:bCs/>
          <w:color w:val="222222"/>
          <w:kern w:val="0"/>
          <w:sz w:val="28"/>
          <w:szCs w:val="28"/>
          <w:u w:val="single"/>
          <w:lang/>
        </w:rPr>
        <w:t>富士康</w:t>
      </w:r>
      <w:r w:rsidRPr="005F49A0">
        <w:rPr>
          <w:rFonts w:ascii="標楷體" w:eastAsia="標楷體" w:hAnsi="標楷體" w:cs="Arial" w:hint="eastAsia"/>
          <w:bCs/>
          <w:color w:val="222222"/>
          <w:kern w:val="0"/>
          <w:sz w:val="28"/>
          <w:szCs w:val="28"/>
          <w:lang/>
        </w:rPr>
        <w:t>事件」：眾所皆知的不幸事件，掀起了全</w:t>
      </w:r>
      <w:r w:rsidRPr="005F49A0">
        <w:rPr>
          <w:rFonts w:ascii="標楷體" w:eastAsia="標楷體" w:hAnsi="標楷體" w:cs="Arial" w:hint="eastAsia"/>
          <w:bCs/>
          <w:color w:val="222222"/>
          <w:kern w:val="0"/>
          <w:sz w:val="28"/>
          <w:szCs w:val="28"/>
          <w:u w:val="single"/>
          <w:lang/>
        </w:rPr>
        <w:t>中國</w:t>
      </w:r>
      <w:r w:rsidRPr="005F49A0">
        <w:rPr>
          <w:rFonts w:ascii="標楷體" w:eastAsia="標楷體" w:hAnsi="標楷體" w:cs="Arial" w:hint="eastAsia"/>
          <w:bCs/>
          <w:color w:val="222222"/>
          <w:kern w:val="0"/>
          <w:sz w:val="28"/>
          <w:szCs w:val="28"/>
          <w:lang/>
        </w:rPr>
        <w:t>的加薪浪潮。</w:t>
      </w:r>
    </w:p>
    <w:p w:rsidR="004D5D9E" w:rsidRPr="005F49A0" w:rsidRDefault="004D5D9E" w:rsidP="005F49A0">
      <w:pPr>
        <w:shd w:val="clear" w:color="auto" w:fill="FFFFFF"/>
        <w:tabs>
          <w:tab w:val="num" w:pos="454"/>
        </w:tabs>
        <w:spacing w:beforeLines="50" w:line="440" w:lineRule="exact"/>
        <w:ind w:left="454" w:hanging="454"/>
        <w:rPr>
          <w:rFonts w:ascii="標楷體" w:eastAsia="標楷體" w:hAnsi="標楷體" w:cs="Arial"/>
          <w:color w:val="222222"/>
          <w:kern w:val="0"/>
          <w:sz w:val="28"/>
          <w:szCs w:val="28"/>
          <w:lang/>
        </w:rPr>
      </w:pPr>
      <w:r w:rsidRPr="005F49A0">
        <w:rPr>
          <w:rFonts w:ascii="標楷體" w:eastAsia="標楷體" w:hAnsi="標楷體" w:cs="華康楷書體W5" w:hint="eastAsia"/>
          <w:bCs/>
          <w:color w:val="222222"/>
          <w:kern w:val="0"/>
          <w:sz w:val="28"/>
          <w:szCs w:val="28"/>
          <w:lang/>
        </w:rPr>
        <w:t>二.</w:t>
      </w:r>
      <w:r w:rsidRPr="005F49A0">
        <w:rPr>
          <w:rFonts w:ascii="標楷體" w:eastAsia="標楷體" w:hAnsi="標楷體" w:cs="Arial" w:hint="eastAsia"/>
          <w:bCs/>
          <w:color w:val="000080"/>
          <w:kern w:val="0"/>
          <w:sz w:val="28"/>
          <w:szCs w:val="28"/>
          <w:lang/>
        </w:rPr>
        <w:t>後ECFA時代的機會點：</w:t>
      </w:r>
      <w:r w:rsidRPr="005F49A0">
        <w:rPr>
          <w:rFonts w:ascii="標楷體" w:eastAsia="標楷體" w:hAnsi="標楷體" w:cs="Arial" w:hint="eastAsia"/>
          <w:bCs/>
          <w:color w:val="222222"/>
          <w:kern w:val="0"/>
          <w:sz w:val="28"/>
          <w:szCs w:val="28"/>
          <w:lang/>
        </w:rPr>
        <w:t>兩岸所簽署的自由貿易協議(ECFA)，是不是真如政府所言：「幫助人民作生意，提高產業競爭力」，效果如何，不得而知。倒是提供</w:t>
      </w:r>
      <w:proofErr w:type="gramStart"/>
      <w:r w:rsidRPr="005F49A0">
        <w:rPr>
          <w:rFonts w:ascii="標楷體" w:eastAsia="標楷體" w:hAnsi="標楷體" w:cs="Arial" w:hint="eastAsia"/>
          <w:bCs/>
          <w:color w:val="222222"/>
          <w:kern w:val="0"/>
          <w:sz w:val="28"/>
          <w:szCs w:val="28"/>
          <w:lang/>
        </w:rPr>
        <w:t>了織襪</w:t>
      </w:r>
      <w:proofErr w:type="gramEnd"/>
      <w:r w:rsidRPr="005F49A0">
        <w:rPr>
          <w:rFonts w:ascii="標楷體" w:eastAsia="標楷體" w:hAnsi="標楷體" w:cs="Arial" w:hint="eastAsia"/>
          <w:bCs/>
          <w:color w:val="222222"/>
          <w:kern w:val="0"/>
          <w:sz w:val="28"/>
          <w:szCs w:val="28"/>
          <w:lang/>
        </w:rPr>
        <w:t>產業佈局耕耘</w:t>
      </w:r>
      <w:r w:rsidRPr="005F49A0">
        <w:rPr>
          <w:rFonts w:ascii="標楷體" w:eastAsia="標楷體" w:hAnsi="標楷體" w:cs="Arial" w:hint="eastAsia"/>
          <w:bCs/>
          <w:color w:val="222222"/>
          <w:kern w:val="0"/>
          <w:sz w:val="28"/>
          <w:szCs w:val="28"/>
          <w:u w:val="single"/>
          <w:lang/>
        </w:rPr>
        <w:t>大陸</w:t>
      </w:r>
      <w:r w:rsidRPr="005F49A0">
        <w:rPr>
          <w:rFonts w:ascii="標楷體" w:eastAsia="標楷體" w:hAnsi="標楷體" w:cs="Arial" w:hint="eastAsia"/>
          <w:bCs/>
          <w:color w:val="222222"/>
          <w:kern w:val="0"/>
          <w:sz w:val="28"/>
          <w:szCs w:val="28"/>
          <w:lang/>
        </w:rPr>
        <w:t>市場的一個機會點。再配合</w:t>
      </w:r>
      <w:r w:rsidRPr="005F49A0">
        <w:rPr>
          <w:rFonts w:ascii="標楷體" w:eastAsia="標楷體" w:hAnsi="標楷體" w:cs="Arial" w:hint="eastAsia"/>
          <w:bCs/>
          <w:color w:val="222222"/>
          <w:kern w:val="0"/>
          <w:sz w:val="28"/>
          <w:szCs w:val="28"/>
          <w:u w:val="single"/>
          <w:lang/>
        </w:rPr>
        <w:t>大陸</w:t>
      </w:r>
      <w:r w:rsidRPr="005F49A0">
        <w:rPr>
          <w:rFonts w:ascii="標楷體" w:eastAsia="標楷體" w:hAnsi="標楷體" w:cs="Arial" w:hint="eastAsia"/>
          <w:bCs/>
          <w:color w:val="222222"/>
          <w:kern w:val="0"/>
          <w:sz w:val="28"/>
          <w:szCs w:val="28"/>
          <w:lang/>
        </w:rPr>
        <w:t>即將推出的重大經濟政策「十二五計畫」，未來在對岸投資開花結果的機率便大大增加。</w:t>
      </w:r>
    </w:p>
    <w:p w:rsidR="004D5D9E" w:rsidRPr="005F49A0" w:rsidRDefault="004D5D9E" w:rsidP="005F49A0">
      <w:pPr>
        <w:shd w:val="clear" w:color="auto" w:fill="FFFFFF"/>
        <w:tabs>
          <w:tab w:val="num" w:pos="454"/>
        </w:tabs>
        <w:spacing w:beforeLines="50" w:line="440" w:lineRule="exact"/>
        <w:ind w:left="454" w:hanging="454"/>
        <w:rPr>
          <w:rFonts w:ascii="標楷體" w:eastAsia="標楷體" w:hAnsi="標楷體" w:cs="Arial"/>
          <w:color w:val="222222"/>
          <w:kern w:val="0"/>
          <w:sz w:val="28"/>
          <w:szCs w:val="28"/>
          <w:lang/>
        </w:rPr>
      </w:pPr>
      <w:r w:rsidRPr="005F49A0">
        <w:rPr>
          <w:rFonts w:ascii="標楷體" w:eastAsia="標楷體" w:hAnsi="標楷體" w:cs="華康楷書體W5" w:hint="eastAsia"/>
          <w:bCs/>
          <w:color w:val="222222"/>
          <w:kern w:val="0"/>
          <w:sz w:val="28"/>
          <w:szCs w:val="28"/>
          <w:lang/>
        </w:rPr>
        <w:t>三.</w:t>
      </w:r>
      <w:proofErr w:type="gramStart"/>
      <w:r w:rsidRPr="005F49A0">
        <w:rPr>
          <w:rFonts w:ascii="標楷體" w:eastAsia="標楷體" w:hAnsi="標楷體" w:cs="Arial" w:hint="eastAsia"/>
          <w:bCs/>
          <w:color w:val="000080"/>
          <w:kern w:val="0"/>
          <w:sz w:val="28"/>
          <w:szCs w:val="28"/>
          <w:lang/>
        </w:rPr>
        <w:t>織襪產業</w:t>
      </w:r>
      <w:proofErr w:type="gramEnd"/>
      <w:r w:rsidRPr="005F49A0">
        <w:rPr>
          <w:rFonts w:ascii="標楷體" w:eastAsia="標楷體" w:hAnsi="標楷體" w:cs="Arial" w:hint="eastAsia"/>
          <w:bCs/>
          <w:color w:val="000080"/>
          <w:kern w:val="0"/>
          <w:sz w:val="28"/>
          <w:szCs w:val="28"/>
          <w:lang/>
        </w:rPr>
        <w:t>未來五大趨勢</w:t>
      </w:r>
      <w:proofErr w:type="gramStart"/>
      <w:r w:rsidRPr="005F49A0">
        <w:rPr>
          <w:rFonts w:ascii="標楷體" w:eastAsia="標楷體" w:hAnsi="標楷體" w:cs="Arial" w:hint="eastAsia"/>
          <w:bCs/>
          <w:color w:val="000080"/>
          <w:kern w:val="0"/>
          <w:sz w:val="28"/>
          <w:szCs w:val="28"/>
          <w:lang/>
        </w:rPr>
        <w:t>的新藍海</w:t>
      </w:r>
      <w:proofErr w:type="gramEnd"/>
      <w:r w:rsidRPr="005F49A0">
        <w:rPr>
          <w:rFonts w:ascii="標楷體" w:eastAsia="標楷體" w:hAnsi="標楷體" w:cs="Arial" w:hint="eastAsia"/>
          <w:bCs/>
          <w:color w:val="000080"/>
          <w:kern w:val="0"/>
          <w:sz w:val="28"/>
          <w:szCs w:val="28"/>
          <w:lang/>
        </w:rPr>
        <w:t>：</w:t>
      </w:r>
      <w:r w:rsidRPr="005F49A0">
        <w:rPr>
          <w:rFonts w:ascii="標楷體" w:eastAsia="標楷體" w:hAnsi="標楷體" w:cs="Arial" w:hint="eastAsia"/>
          <w:bCs/>
          <w:color w:val="222222"/>
          <w:kern w:val="0"/>
          <w:sz w:val="28"/>
          <w:szCs w:val="28"/>
          <w:lang/>
        </w:rPr>
        <w:t>大家應該聚焦並且注意在未來較有機會、</w:t>
      </w:r>
      <w:r w:rsidRPr="005F49A0">
        <w:rPr>
          <w:rFonts w:ascii="標楷體" w:eastAsia="標楷體" w:hAnsi="標楷體" w:cs="Arial" w:hint="eastAsia"/>
          <w:bCs/>
          <w:color w:val="222222"/>
          <w:kern w:val="0"/>
          <w:sz w:val="28"/>
          <w:szCs w:val="28"/>
          <w:lang/>
        </w:rPr>
        <w:lastRenderedPageBreak/>
        <w:t>較有潛力的市場領域。</w:t>
      </w:r>
    </w:p>
    <w:p w:rsidR="004D5D9E" w:rsidRPr="005F49A0" w:rsidRDefault="004D5D9E" w:rsidP="005F49A0">
      <w:pPr>
        <w:shd w:val="clear" w:color="auto" w:fill="FFFFFF"/>
        <w:tabs>
          <w:tab w:val="num" w:pos="624"/>
        </w:tabs>
        <w:spacing w:beforeLines="50" w:line="440" w:lineRule="exact"/>
        <w:ind w:left="624" w:hanging="264"/>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1.</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lang/>
        </w:rPr>
        <w:t>時尚流行：掌握資訊就能掌握流行，就能掌握商機。</w:t>
      </w:r>
    </w:p>
    <w:p w:rsidR="004D5D9E" w:rsidRPr="005F49A0" w:rsidRDefault="004D5D9E" w:rsidP="005F49A0">
      <w:pPr>
        <w:shd w:val="clear" w:color="auto" w:fill="FFFFFF"/>
        <w:tabs>
          <w:tab w:val="num" w:pos="624"/>
        </w:tabs>
        <w:spacing w:beforeLines="20" w:line="440" w:lineRule="exact"/>
        <w:ind w:left="623" w:hanging="266"/>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2.</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lang/>
        </w:rPr>
        <w:t>運動休閒：現代人的運動休閒風氣方興未艾。</w:t>
      </w:r>
    </w:p>
    <w:p w:rsidR="004D5D9E" w:rsidRPr="005F49A0" w:rsidRDefault="004D5D9E" w:rsidP="005F49A0">
      <w:pPr>
        <w:shd w:val="clear" w:color="auto" w:fill="FFFFFF"/>
        <w:tabs>
          <w:tab w:val="num" w:pos="624"/>
        </w:tabs>
        <w:spacing w:beforeLines="20" w:line="440" w:lineRule="exact"/>
        <w:ind w:left="623" w:hanging="266"/>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3.</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lang/>
        </w:rPr>
        <w:t>特殊機能：創造產品的附加價值。</w:t>
      </w:r>
    </w:p>
    <w:p w:rsidR="004D5D9E" w:rsidRPr="005F49A0" w:rsidRDefault="004D5D9E" w:rsidP="005F49A0">
      <w:pPr>
        <w:shd w:val="clear" w:color="auto" w:fill="FFFFFF"/>
        <w:tabs>
          <w:tab w:val="num" w:pos="624"/>
        </w:tabs>
        <w:spacing w:beforeLines="20" w:line="440" w:lineRule="exact"/>
        <w:ind w:left="623" w:hanging="266"/>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4.</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lang/>
        </w:rPr>
        <w:t>綠色環保：消費者的環保意識逐漸抬頭。</w:t>
      </w:r>
    </w:p>
    <w:p w:rsidR="004D5D9E" w:rsidRPr="005F49A0" w:rsidRDefault="004D5D9E" w:rsidP="005F49A0">
      <w:pPr>
        <w:shd w:val="clear" w:color="auto" w:fill="FFFFFF"/>
        <w:tabs>
          <w:tab w:val="num" w:pos="624"/>
        </w:tabs>
        <w:spacing w:beforeLines="20" w:line="440" w:lineRule="exact"/>
        <w:ind w:left="623" w:hanging="266"/>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5.</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lang/>
        </w:rPr>
        <w:t>健康醫療：人口老化的現象與重視養生的觀念，將創造此一產業的龐大商機。</w:t>
      </w:r>
    </w:p>
    <w:p w:rsidR="004D5D9E" w:rsidRPr="005F49A0" w:rsidRDefault="004D5D9E" w:rsidP="005F49A0">
      <w:pPr>
        <w:shd w:val="clear" w:color="auto" w:fill="FFFFFF"/>
        <w:spacing w:beforeLines="50" w:line="440" w:lineRule="exact"/>
        <w:rPr>
          <w:rFonts w:ascii="標楷體" w:eastAsia="標楷體" w:hAnsi="標楷體" w:cs="Arial"/>
          <w:color w:val="222222"/>
          <w:kern w:val="0"/>
          <w:sz w:val="28"/>
          <w:szCs w:val="28"/>
          <w:lang/>
        </w:rPr>
      </w:pPr>
      <w:r w:rsidRPr="005F49A0">
        <w:rPr>
          <w:rFonts w:ascii="標楷體" w:eastAsia="標楷體" w:hAnsi="標楷體" w:cs="Arial" w:hint="eastAsia"/>
          <w:b/>
          <w:color w:val="FF0000"/>
          <w:kern w:val="0"/>
          <w:sz w:val="28"/>
          <w:szCs w:val="28"/>
          <w:lang/>
        </w:rPr>
        <w:t>T</w:t>
      </w:r>
      <w:r w:rsidRPr="005F49A0">
        <w:rPr>
          <w:rFonts w:ascii="標楷體" w:eastAsia="標楷體" w:hAnsi="標楷體" w:cs="Arial" w:hint="eastAsia"/>
          <w:b/>
          <w:color w:val="800000"/>
          <w:kern w:val="0"/>
          <w:sz w:val="28"/>
          <w:szCs w:val="28"/>
          <w:lang/>
        </w:rPr>
        <w:t>hreats 威脅：</w:t>
      </w:r>
    </w:p>
    <w:p w:rsidR="004D5D9E" w:rsidRPr="005F49A0" w:rsidRDefault="004D5D9E" w:rsidP="005F49A0">
      <w:pPr>
        <w:shd w:val="clear" w:color="auto" w:fill="FFFFFF"/>
        <w:tabs>
          <w:tab w:val="num" w:pos="454"/>
        </w:tabs>
        <w:spacing w:beforeLines="50" w:line="440" w:lineRule="exact"/>
        <w:ind w:left="454" w:hanging="454"/>
        <w:rPr>
          <w:rFonts w:ascii="標楷體" w:eastAsia="標楷體" w:hAnsi="標楷體" w:cs="Arial"/>
          <w:color w:val="222222"/>
          <w:kern w:val="0"/>
          <w:sz w:val="28"/>
          <w:szCs w:val="28"/>
          <w:lang/>
        </w:rPr>
      </w:pPr>
      <w:proofErr w:type="gramStart"/>
      <w:r w:rsidRPr="005F49A0">
        <w:rPr>
          <w:rFonts w:ascii="標楷體" w:eastAsia="標楷體" w:hAnsi="標楷體" w:cs="華康楷書體W5" w:hint="eastAsia"/>
          <w:bCs/>
          <w:color w:val="222222"/>
          <w:kern w:val="0"/>
          <w:sz w:val="28"/>
          <w:szCs w:val="28"/>
          <w:lang/>
        </w:rPr>
        <w:t>一</w:t>
      </w:r>
      <w:proofErr w:type="gramEnd"/>
      <w:r w:rsidRPr="005F49A0">
        <w:rPr>
          <w:rFonts w:ascii="標楷體" w:eastAsia="標楷體" w:hAnsi="標楷體" w:cs="華康楷書體W5" w:hint="eastAsia"/>
          <w:bCs/>
          <w:color w:val="222222"/>
          <w:kern w:val="0"/>
          <w:sz w:val="28"/>
          <w:szCs w:val="28"/>
          <w:lang/>
        </w:rPr>
        <w:t>.</w:t>
      </w:r>
      <w:proofErr w:type="gramStart"/>
      <w:r w:rsidRPr="005F49A0">
        <w:rPr>
          <w:rFonts w:ascii="標楷體" w:eastAsia="標楷體" w:hAnsi="標楷體" w:cs="Arial" w:hint="eastAsia"/>
          <w:bCs/>
          <w:color w:val="800000"/>
          <w:kern w:val="0"/>
          <w:sz w:val="28"/>
          <w:szCs w:val="28"/>
          <w:lang/>
        </w:rPr>
        <w:t>織襪有</w:t>
      </w:r>
      <w:proofErr w:type="gramEnd"/>
      <w:r w:rsidRPr="005F49A0">
        <w:rPr>
          <w:rFonts w:ascii="標楷體" w:eastAsia="標楷體" w:hAnsi="標楷體" w:cs="Arial" w:hint="eastAsia"/>
          <w:bCs/>
          <w:color w:val="800000"/>
          <w:kern w:val="0"/>
          <w:sz w:val="28"/>
          <w:szCs w:val="28"/>
          <w:lang/>
        </w:rPr>
        <w:t>四害：</w:t>
      </w:r>
      <w:r w:rsidRPr="005F49A0">
        <w:rPr>
          <w:rFonts w:ascii="標楷體" w:eastAsia="標楷體" w:hAnsi="標楷體" w:cs="Arial" w:hint="eastAsia"/>
          <w:bCs/>
          <w:color w:val="222222"/>
          <w:kern w:val="0"/>
          <w:sz w:val="28"/>
          <w:szCs w:val="28"/>
          <w:lang/>
        </w:rPr>
        <w:t>若此四害不除，將會害死</w:t>
      </w:r>
      <w:proofErr w:type="gramStart"/>
      <w:r w:rsidRPr="005F49A0">
        <w:rPr>
          <w:rFonts w:ascii="標楷體" w:eastAsia="標楷體" w:hAnsi="標楷體" w:cs="Arial" w:hint="eastAsia"/>
          <w:bCs/>
          <w:color w:val="222222"/>
          <w:kern w:val="0"/>
          <w:sz w:val="28"/>
          <w:szCs w:val="28"/>
          <w:lang/>
        </w:rPr>
        <w:t>我們織襪</w:t>
      </w:r>
      <w:proofErr w:type="gramEnd"/>
      <w:r w:rsidRPr="005F49A0">
        <w:rPr>
          <w:rFonts w:ascii="標楷體" w:eastAsia="標楷體" w:hAnsi="標楷體" w:cs="Arial" w:hint="eastAsia"/>
          <w:bCs/>
          <w:color w:val="222222"/>
          <w:kern w:val="0"/>
          <w:sz w:val="28"/>
          <w:szCs w:val="28"/>
          <w:lang/>
        </w:rPr>
        <w:t>產業。</w:t>
      </w:r>
    </w:p>
    <w:p w:rsidR="004D5D9E" w:rsidRPr="005F49A0" w:rsidRDefault="004D5D9E" w:rsidP="005F49A0">
      <w:pPr>
        <w:shd w:val="clear" w:color="auto" w:fill="FFFFFF"/>
        <w:tabs>
          <w:tab w:val="num" w:pos="744"/>
        </w:tabs>
        <w:spacing w:beforeLines="20" w:line="440" w:lineRule="exact"/>
        <w:ind w:left="744" w:hanging="264"/>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1.</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lang/>
        </w:rPr>
        <w:t>高漲的原物料：近來受害於原物料的</w:t>
      </w:r>
      <w:proofErr w:type="gramStart"/>
      <w:r w:rsidRPr="005F49A0">
        <w:rPr>
          <w:rFonts w:ascii="標楷體" w:eastAsia="標楷體" w:hAnsi="標楷體" w:cs="Arial" w:hint="eastAsia"/>
          <w:bCs/>
          <w:color w:val="222222"/>
          <w:kern w:val="0"/>
          <w:sz w:val="28"/>
          <w:szCs w:val="28"/>
          <w:lang/>
        </w:rPr>
        <w:t>飆</w:t>
      </w:r>
      <w:proofErr w:type="gramEnd"/>
      <w:r w:rsidRPr="005F49A0">
        <w:rPr>
          <w:rFonts w:ascii="標楷體" w:eastAsia="標楷體" w:hAnsi="標楷體" w:cs="Arial" w:hint="eastAsia"/>
          <w:bCs/>
          <w:color w:val="222222"/>
          <w:kern w:val="0"/>
          <w:sz w:val="28"/>
          <w:szCs w:val="28"/>
          <w:lang/>
        </w:rPr>
        <w:t>漲，使得生產成本大幅上升。若轉嫁客戶不易，將嚴重侵蝕獲利，甚至出現「白做工」的無奈現象。</w:t>
      </w:r>
    </w:p>
    <w:p w:rsidR="004D5D9E" w:rsidRPr="005F49A0" w:rsidRDefault="004D5D9E" w:rsidP="005F49A0">
      <w:pPr>
        <w:shd w:val="clear" w:color="auto" w:fill="FFFFFF"/>
        <w:tabs>
          <w:tab w:val="num" w:pos="744"/>
        </w:tabs>
        <w:spacing w:beforeLines="20" w:line="440" w:lineRule="exact"/>
        <w:ind w:left="744" w:hanging="264"/>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2.</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lang/>
        </w:rPr>
        <w:t>不斷升值的</w:t>
      </w:r>
      <w:r w:rsidRPr="005F49A0">
        <w:rPr>
          <w:rFonts w:ascii="標楷體" w:eastAsia="標楷體" w:hAnsi="標楷體" w:cs="Arial" w:hint="eastAsia"/>
          <w:bCs/>
          <w:color w:val="222222"/>
          <w:kern w:val="0"/>
          <w:sz w:val="28"/>
          <w:szCs w:val="28"/>
          <w:u w:val="single"/>
          <w:lang/>
        </w:rPr>
        <w:t>台幣</w:t>
      </w:r>
      <w:r w:rsidRPr="005F49A0">
        <w:rPr>
          <w:rFonts w:ascii="標楷體" w:eastAsia="標楷體" w:hAnsi="標楷體" w:cs="Arial" w:hint="eastAsia"/>
          <w:bCs/>
          <w:color w:val="222222"/>
          <w:kern w:val="0"/>
          <w:sz w:val="28"/>
          <w:szCs w:val="28"/>
          <w:lang/>
        </w:rPr>
        <w:t>：</w:t>
      </w:r>
      <w:proofErr w:type="gramStart"/>
      <w:r w:rsidRPr="005F49A0">
        <w:rPr>
          <w:rFonts w:ascii="標楷體" w:eastAsia="標楷體" w:hAnsi="標楷體" w:cs="Arial" w:hint="eastAsia"/>
          <w:bCs/>
          <w:color w:val="222222"/>
          <w:kern w:val="0"/>
          <w:sz w:val="28"/>
          <w:szCs w:val="28"/>
          <w:lang/>
        </w:rPr>
        <w:t>織襪產業</w:t>
      </w:r>
      <w:proofErr w:type="gramEnd"/>
      <w:r w:rsidRPr="005F49A0">
        <w:rPr>
          <w:rFonts w:ascii="標楷體" w:eastAsia="標楷體" w:hAnsi="標楷體" w:cs="Arial" w:hint="eastAsia"/>
          <w:bCs/>
          <w:color w:val="222222"/>
          <w:kern w:val="0"/>
          <w:sz w:val="28"/>
          <w:szCs w:val="28"/>
          <w:lang/>
        </w:rPr>
        <w:t>產值有七成是外銷，而外銷</w:t>
      </w:r>
      <w:proofErr w:type="gramStart"/>
      <w:r w:rsidRPr="005F49A0">
        <w:rPr>
          <w:rFonts w:ascii="標楷體" w:eastAsia="標楷體" w:hAnsi="標楷體" w:cs="Arial" w:hint="eastAsia"/>
          <w:bCs/>
          <w:color w:val="222222"/>
          <w:kern w:val="0"/>
          <w:sz w:val="28"/>
          <w:szCs w:val="28"/>
          <w:lang/>
        </w:rPr>
        <w:t>接單又有</w:t>
      </w:r>
      <w:proofErr w:type="gramEnd"/>
      <w:r w:rsidRPr="005F49A0">
        <w:rPr>
          <w:rFonts w:ascii="標楷體" w:eastAsia="標楷體" w:hAnsi="標楷體" w:cs="Arial" w:hint="eastAsia"/>
          <w:bCs/>
          <w:color w:val="222222"/>
          <w:kern w:val="0"/>
          <w:sz w:val="28"/>
          <w:szCs w:val="28"/>
          <w:lang/>
        </w:rPr>
        <w:t>九成是以</w:t>
      </w:r>
      <w:r w:rsidRPr="005F49A0">
        <w:rPr>
          <w:rFonts w:ascii="標楷體" w:eastAsia="標楷體" w:hAnsi="標楷體" w:cs="Arial" w:hint="eastAsia"/>
          <w:bCs/>
          <w:color w:val="222222"/>
          <w:kern w:val="0"/>
          <w:sz w:val="28"/>
          <w:szCs w:val="28"/>
          <w:u w:val="single"/>
          <w:lang/>
        </w:rPr>
        <w:t>美元</w:t>
      </w:r>
      <w:r w:rsidRPr="005F49A0">
        <w:rPr>
          <w:rFonts w:ascii="標楷體" w:eastAsia="標楷體" w:hAnsi="標楷體" w:cs="Arial" w:hint="eastAsia"/>
          <w:bCs/>
          <w:color w:val="222222"/>
          <w:kern w:val="0"/>
          <w:sz w:val="28"/>
          <w:szCs w:val="28"/>
          <w:lang/>
        </w:rPr>
        <w:t>報價。近來的</w:t>
      </w:r>
      <w:r w:rsidRPr="005F49A0">
        <w:rPr>
          <w:rFonts w:ascii="標楷體" w:eastAsia="標楷體" w:hAnsi="標楷體" w:cs="Arial" w:hint="eastAsia"/>
          <w:bCs/>
          <w:color w:val="222222"/>
          <w:kern w:val="0"/>
          <w:sz w:val="28"/>
          <w:szCs w:val="28"/>
          <w:u w:val="single"/>
          <w:lang/>
        </w:rPr>
        <w:t>美元</w:t>
      </w:r>
      <w:r w:rsidRPr="005F49A0">
        <w:rPr>
          <w:rFonts w:ascii="標楷體" w:eastAsia="標楷體" w:hAnsi="標楷體" w:cs="Arial" w:hint="eastAsia"/>
          <w:bCs/>
          <w:color w:val="222222"/>
          <w:kern w:val="0"/>
          <w:sz w:val="28"/>
          <w:szCs w:val="28"/>
          <w:lang/>
        </w:rPr>
        <w:t>猶如「扶不起的阿斗」</w:t>
      </w:r>
      <w:proofErr w:type="gramStart"/>
      <w:r w:rsidRPr="005F49A0">
        <w:rPr>
          <w:rFonts w:ascii="標楷體" w:eastAsia="標楷體" w:hAnsi="標楷體" w:cs="Arial" w:hint="eastAsia"/>
          <w:bCs/>
          <w:color w:val="222222"/>
          <w:kern w:val="0"/>
          <w:sz w:val="28"/>
          <w:szCs w:val="28"/>
          <w:lang/>
        </w:rPr>
        <w:t>般積弱</w:t>
      </w:r>
      <w:proofErr w:type="gramEnd"/>
      <w:r w:rsidRPr="005F49A0">
        <w:rPr>
          <w:rFonts w:ascii="標楷體" w:eastAsia="標楷體" w:hAnsi="標楷體" w:cs="Arial" w:hint="eastAsia"/>
          <w:bCs/>
          <w:color w:val="222222"/>
          <w:kern w:val="0"/>
          <w:sz w:val="28"/>
          <w:szCs w:val="28"/>
          <w:lang/>
        </w:rPr>
        <w:t>不振，再加上能夠操作匯率避險的業者少之又少，因此將使出口業者蒙受很大的匯兌損失。</w:t>
      </w:r>
    </w:p>
    <w:p w:rsidR="004D5D9E" w:rsidRPr="005F49A0" w:rsidRDefault="004D5D9E" w:rsidP="005F49A0">
      <w:pPr>
        <w:shd w:val="clear" w:color="auto" w:fill="FFFFFF"/>
        <w:tabs>
          <w:tab w:val="num" w:pos="744"/>
        </w:tabs>
        <w:spacing w:beforeLines="20" w:line="440" w:lineRule="exact"/>
        <w:ind w:left="744" w:hanging="264"/>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3.</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u w:val="single"/>
          <w:lang/>
        </w:rPr>
        <w:t>歐韓</w:t>
      </w:r>
      <w:r w:rsidRPr="005F49A0">
        <w:rPr>
          <w:rFonts w:ascii="標楷體" w:eastAsia="標楷體" w:hAnsi="標楷體" w:cs="Arial" w:hint="eastAsia"/>
          <w:bCs/>
          <w:color w:val="222222"/>
          <w:kern w:val="0"/>
          <w:sz w:val="28"/>
          <w:szCs w:val="28"/>
          <w:lang/>
        </w:rPr>
        <w:t>自由貿易協定(FTA)：已於今年七月一日正式實施，影響所及，已讓我們襪子銷往</w:t>
      </w:r>
      <w:r w:rsidRPr="005F49A0">
        <w:rPr>
          <w:rFonts w:ascii="標楷體" w:eastAsia="標楷體" w:hAnsi="標楷體" w:cs="Arial" w:hint="eastAsia"/>
          <w:bCs/>
          <w:color w:val="222222"/>
          <w:kern w:val="0"/>
          <w:sz w:val="28"/>
          <w:szCs w:val="28"/>
          <w:u w:val="single"/>
          <w:lang/>
        </w:rPr>
        <w:t>歐盟</w:t>
      </w:r>
      <w:r w:rsidRPr="005F49A0">
        <w:rPr>
          <w:rFonts w:ascii="標楷體" w:eastAsia="標楷體" w:hAnsi="標楷體" w:cs="Arial" w:hint="eastAsia"/>
          <w:bCs/>
          <w:color w:val="222222"/>
          <w:kern w:val="0"/>
          <w:sz w:val="28"/>
          <w:szCs w:val="28"/>
          <w:lang/>
        </w:rPr>
        <w:t>的比率明顯下降(從15%減少為12%)。</w:t>
      </w:r>
    </w:p>
    <w:p w:rsidR="004D5D9E" w:rsidRPr="005F49A0" w:rsidRDefault="004D5D9E" w:rsidP="005F49A0">
      <w:pPr>
        <w:shd w:val="clear" w:color="auto" w:fill="FFFFFF"/>
        <w:tabs>
          <w:tab w:val="num" w:pos="744"/>
        </w:tabs>
        <w:spacing w:beforeLines="20" w:line="440" w:lineRule="exact"/>
        <w:ind w:left="744" w:hanging="264"/>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4.</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u w:val="single"/>
          <w:lang/>
        </w:rPr>
        <w:t>美韓</w:t>
      </w:r>
      <w:r w:rsidRPr="005F49A0">
        <w:rPr>
          <w:rFonts w:ascii="標楷體" w:eastAsia="標楷體" w:hAnsi="標楷體" w:cs="Arial" w:hint="eastAsia"/>
          <w:bCs/>
          <w:color w:val="222222"/>
          <w:kern w:val="0"/>
          <w:sz w:val="28"/>
          <w:szCs w:val="28"/>
          <w:lang/>
        </w:rPr>
        <w:t>自由貿易協定(FTA)：也已子彈上膛、箭在弦上。一旦實行，相對</w:t>
      </w:r>
      <w:r w:rsidRPr="005F49A0">
        <w:rPr>
          <w:rFonts w:ascii="標楷體" w:eastAsia="標楷體" w:hAnsi="標楷體" w:cs="Arial" w:hint="eastAsia"/>
          <w:bCs/>
          <w:color w:val="222222"/>
          <w:kern w:val="0"/>
          <w:sz w:val="28"/>
          <w:szCs w:val="28"/>
          <w:u w:val="single"/>
          <w:lang/>
        </w:rPr>
        <w:t>韓國</w:t>
      </w:r>
      <w:r w:rsidRPr="005F49A0">
        <w:rPr>
          <w:rFonts w:ascii="標楷體" w:eastAsia="標楷體" w:hAnsi="標楷體" w:cs="Arial" w:hint="eastAsia"/>
          <w:bCs/>
          <w:color w:val="222222"/>
          <w:kern w:val="0"/>
          <w:sz w:val="28"/>
          <w:szCs w:val="28"/>
          <w:lang/>
        </w:rPr>
        <w:t>將少了15%(關稅)的競爭力，高達七成比率的</w:t>
      </w:r>
      <w:r w:rsidRPr="005F49A0">
        <w:rPr>
          <w:rFonts w:ascii="標楷體" w:eastAsia="標楷體" w:hAnsi="標楷體" w:cs="Arial" w:hint="eastAsia"/>
          <w:bCs/>
          <w:color w:val="222222"/>
          <w:kern w:val="0"/>
          <w:sz w:val="28"/>
          <w:szCs w:val="28"/>
          <w:u w:val="single"/>
          <w:lang/>
        </w:rPr>
        <w:t>美國</w:t>
      </w:r>
      <w:r w:rsidRPr="005F49A0">
        <w:rPr>
          <w:rFonts w:ascii="標楷體" w:eastAsia="標楷體" w:hAnsi="標楷體" w:cs="Arial" w:hint="eastAsia"/>
          <w:bCs/>
          <w:color w:val="222222"/>
          <w:kern w:val="0"/>
          <w:sz w:val="28"/>
          <w:szCs w:val="28"/>
          <w:lang/>
        </w:rPr>
        <w:t>市場也將拱手讓</w:t>
      </w:r>
      <w:r w:rsidRPr="005F49A0">
        <w:rPr>
          <w:rFonts w:ascii="標楷體" w:eastAsia="標楷體" w:hAnsi="標楷體" w:cs="Arial" w:hint="eastAsia"/>
          <w:bCs/>
          <w:color w:val="222222"/>
          <w:kern w:val="0"/>
          <w:sz w:val="28"/>
          <w:szCs w:val="28"/>
          <w:u w:val="single"/>
          <w:lang/>
        </w:rPr>
        <w:t>韓</w:t>
      </w:r>
      <w:r w:rsidRPr="005F49A0">
        <w:rPr>
          <w:rFonts w:ascii="標楷體" w:eastAsia="標楷體" w:hAnsi="標楷體" w:cs="Arial" w:hint="eastAsia"/>
          <w:bCs/>
          <w:color w:val="222222"/>
          <w:kern w:val="0"/>
          <w:sz w:val="28"/>
          <w:szCs w:val="28"/>
          <w:lang/>
        </w:rPr>
        <w:t>、舉旗投降。</w:t>
      </w:r>
    </w:p>
    <w:p w:rsidR="004D5D9E" w:rsidRPr="005F49A0" w:rsidRDefault="004D5D9E" w:rsidP="005F49A0">
      <w:pPr>
        <w:shd w:val="clear" w:color="auto" w:fill="FFFFFF"/>
        <w:tabs>
          <w:tab w:val="num" w:pos="454"/>
        </w:tabs>
        <w:spacing w:beforeLines="20" w:line="440" w:lineRule="exact"/>
        <w:ind w:left="454" w:hanging="454"/>
        <w:rPr>
          <w:rFonts w:ascii="標楷體" w:eastAsia="標楷體" w:hAnsi="標楷體" w:cs="Arial"/>
          <w:color w:val="222222"/>
          <w:kern w:val="0"/>
          <w:sz w:val="28"/>
          <w:szCs w:val="28"/>
          <w:lang/>
        </w:rPr>
      </w:pPr>
      <w:r w:rsidRPr="005F49A0">
        <w:rPr>
          <w:rFonts w:ascii="標楷體" w:eastAsia="標楷體" w:hAnsi="標楷體" w:cs="華康楷書體W5" w:hint="eastAsia"/>
          <w:bCs/>
          <w:color w:val="222222"/>
          <w:kern w:val="0"/>
          <w:sz w:val="28"/>
          <w:szCs w:val="28"/>
          <w:lang/>
        </w:rPr>
        <w:t>二.</w:t>
      </w:r>
      <w:r w:rsidRPr="005F49A0">
        <w:rPr>
          <w:rFonts w:ascii="標楷體" w:eastAsia="標楷體" w:hAnsi="標楷體" w:cs="Arial" w:hint="eastAsia"/>
          <w:bCs/>
          <w:color w:val="800000"/>
          <w:kern w:val="0"/>
          <w:sz w:val="28"/>
          <w:szCs w:val="28"/>
          <w:lang/>
        </w:rPr>
        <w:t>新興國家的崛起：</w:t>
      </w:r>
      <w:r w:rsidRPr="005F49A0">
        <w:rPr>
          <w:rFonts w:ascii="標楷體" w:eastAsia="標楷體" w:hAnsi="標楷體" w:cs="Arial" w:hint="eastAsia"/>
          <w:bCs/>
          <w:color w:val="222222"/>
          <w:kern w:val="0"/>
          <w:sz w:val="28"/>
          <w:szCs w:val="28"/>
          <w:lang/>
        </w:rPr>
        <w:t>在外銷市場的競爭者，除了宿敵</w:t>
      </w:r>
      <w:r w:rsidRPr="005F49A0">
        <w:rPr>
          <w:rFonts w:ascii="標楷體" w:eastAsia="標楷體" w:hAnsi="標楷體" w:cs="Arial" w:hint="eastAsia"/>
          <w:bCs/>
          <w:color w:val="222222"/>
          <w:kern w:val="0"/>
          <w:sz w:val="28"/>
          <w:szCs w:val="28"/>
          <w:u w:val="single"/>
          <w:lang/>
        </w:rPr>
        <w:t>韓國</w:t>
      </w:r>
      <w:r w:rsidRPr="005F49A0">
        <w:rPr>
          <w:rFonts w:ascii="標楷體" w:eastAsia="標楷體" w:hAnsi="標楷體" w:cs="Arial" w:hint="eastAsia"/>
          <w:bCs/>
          <w:color w:val="222222"/>
          <w:kern w:val="0"/>
          <w:sz w:val="28"/>
          <w:szCs w:val="28"/>
          <w:lang/>
        </w:rPr>
        <w:t>、</w:t>
      </w:r>
      <w:r w:rsidRPr="005F49A0">
        <w:rPr>
          <w:rFonts w:ascii="標楷體" w:eastAsia="標楷體" w:hAnsi="標楷體" w:cs="Arial" w:hint="eastAsia"/>
          <w:bCs/>
          <w:color w:val="222222"/>
          <w:kern w:val="0"/>
          <w:sz w:val="28"/>
          <w:szCs w:val="28"/>
          <w:u w:val="single"/>
          <w:lang/>
        </w:rPr>
        <w:t>中國</w:t>
      </w:r>
      <w:proofErr w:type="gramStart"/>
      <w:r w:rsidRPr="005F49A0">
        <w:rPr>
          <w:rFonts w:ascii="標楷體" w:eastAsia="標楷體" w:hAnsi="標楷體" w:cs="Arial" w:hint="eastAsia"/>
          <w:bCs/>
          <w:color w:val="222222"/>
          <w:kern w:val="0"/>
          <w:sz w:val="28"/>
          <w:szCs w:val="28"/>
          <w:lang/>
        </w:rPr>
        <w:t>以外，</w:t>
      </w:r>
      <w:proofErr w:type="gramEnd"/>
      <w:r w:rsidRPr="005F49A0">
        <w:rPr>
          <w:rFonts w:ascii="標楷體" w:eastAsia="標楷體" w:hAnsi="標楷體" w:cs="Arial" w:hint="eastAsia"/>
          <w:bCs/>
          <w:color w:val="222222"/>
          <w:kern w:val="0"/>
          <w:sz w:val="28"/>
          <w:szCs w:val="28"/>
          <w:lang/>
        </w:rPr>
        <w:t>來自</w:t>
      </w:r>
      <w:r w:rsidRPr="005F49A0">
        <w:rPr>
          <w:rFonts w:ascii="標楷體" w:eastAsia="標楷體" w:hAnsi="標楷體" w:cs="Arial" w:hint="eastAsia"/>
          <w:bCs/>
          <w:color w:val="222222"/>
          <w:kern w:val="0"/>
          <w:sz w:val="28"/>
          <w:szCs w:val="28"/>
          <w:u w:val="single"/>
          <w:lang/>
        </w:rPr>
        <w:t>東南亞</w:t>
      </w:r>
      <w:r w:rsidRPr="005F49A0">
        <w:rPr>
          <w:rFonts w:ascii="標楷體" w:eastAsia="標楷體" w:hAnsi="標楷體" w:cs="Arial" w:hint="eastAsia"/>
          <w:bCs/>
          <w:color w:val="222222"/>
          <w:kern w:val="0"/>
          <w:sz w:val="28"/>
          <w:szCs w:val="28"/>
          <w:lang/>
        </w:rPr>
        <w:t>、</w:t>
      </w:r>
      <w:r w:rsidRPr="005F49A0">
        <w:rPr>
          <w:rFonts w:ascii="標楷體" w:eastAsia="標楷體" w:hAnsi="標楷體" w:cs="Arial" w:hint="eastAsia"/>
          <w:bCs/>
          <w:color w:val="222222"/>
          <w:kern w:val="0"/>
          <w:sz w:val="28"/>
          <w:szCs w:val="28"/>
          <w:u w:val="single"/>
          <w:lang/>
        </w:rPr>
        <w:t>東歐</w:t>
      </w:r>
      <w:r w:rsidRPr="005F49A0">
        <w:rPr>
          <w:rFonts w:ascii="標楷體" w:eastAsia="標楷體" w:hAnsi="標楷體" w:cs="Arial" w:hint="eastAsia"/>
          <w:bCs/>
          <w:color w:val="222222"/>
          <w:kern w:val="0"/>
          <w:sz w:val="28"/>
          <w:szCs w:val="28"/>
          <w:lang/>
        </w:rPr>
        <w:t>、</w:t>
      </w:r>
      <w:r w:rsidRPr="005F49A0">
        <w:rPr>
          <w:rFonts w:ascii="標楷體" w:eastAsia="標楷體" w:hAnsi="標楷體" w:cs="Arial" w:hint="eastAsia"/>
          <w:bCs/>
          <w:color w:val="222222"/>
          <w:kern w:val="0"/>
          <w:sz w:val="28"/>
          <w:szCs w:val="28"/>
          <w:u w:val="single"/>
          <w:lang/>
        </w:rPr>
        <w:t>中南美洲</w:t>
      </w:r>
      <w:r w:rsidRPr="005F49A0">
        <w:rPr>
          <w:rFonts w:ascii="標楷體" w:eastAsia="標楷體" w:hAnsi="標楷體" w:cs="Arial" w:hint="eastAsia"/>
          <w:bCs/>
          <w:color w:val="222222"/>
          <w:kern w:val="0"/>
          <w:sz w:val="28"/>
          <w:szCs w:val="28"/>
          <w:lang/>
        </w:rPr>
        <w:t>、</w:t>
      </w:r>
      <w:r w:rsidRPr="005F49A0">
        <w:rPr>
          <w:rFonts w:ascii="標楷體" w:eastAsia="標楷體" w:hAnsi="標楷體" w:cs="Arial" w:hint="eastAsia"/>
          <w:bCs/>
          <w:color w:val="222222"/>
          <w:kern w:val="0"/>
          <w:sz w:val="28"/>
          <w:szCs w:val="28"/>
          <w:u w:val="single"/>
          <w:lang/>
        </w:rPr>
        <w:t>中東</w:t>
      </w:r>
      <w:r w:rsidRPr="005F49A0">
        <w:rPr>
          <w:rFonts w:ascii="標楷體" w:eastAsia="標楷體" w:hAnsi="標楷體" w:cs="Arial" w:hint="eastAsia"/>
          <w:bCs/>
          <w:color w:val="222222"/>
          <w:kern w:val="0"/>
          <w:sz w:val="28"/>
          <w:szCs w:val="28"/>
          <w:lang/>
        </w:rPr>
        <w:t>等新興國家的潛在競爭威脅將與日俱增，讓我們產業面臨「前有懸崖，後有追兵」的窘況與險境。</w:t>
      </w:r>
    </w:p>
    <w:p w:rsidR="004D5D9E" w:rsidRPr="005F49A0" w:rsidRDefault="004D5D9E" w:rsidP="005F49A0">
      <w:pPr>
        <w:shd w:val="clear" w:color="auto" w:fill="FFFFFF"/>
        <w:tabs>
          <w:tab w:val="num" w:pos="454"/>
        </w:tabs>
        <w:spacing w:beforeLines="50" w:line="440" w:lineRule="exact"/>
        <w:ind w:left="454" w:hanging="454"/>
        <w:rPr>
          <w:rFonts w:ascii="標楷體" w:eastAsia="標楷體" w:hAnsi="標楷體" w:cs="Arial"/>
          <w:color w:val="222222"/>
          <w:kern w:val="0"/>
          <w:sz w:val="28"/>
          <w:szCs w:val="28"/>
          <w:lang/>
        </w:rPr>
      </w:pPr>
      <w:r w:rsidRPr="005F49A0">
        <w:rPr>
          <w:rFonts w:ascii="標楷體" w:eastAsia="標楷體" w:hAnsi="標楷體" w:cs="華康楷書體W5" w:hint="eastAsia"/>
          <w:bCs/>
          <w:color w:val="222222"/>
          <w:kern w:val="0"/>
          <w:sz w:val="28"/>
          <w:szCs w:val="28"/>
          <w:lang/>
        </w:rPr>
        <w:t>三.</w:t>
      </w:r>
      <w:r w:rsidRPr="005F49A0">
        <w:rPr>
          <w:rFonts w:ascii="標楷體" w:eastAsia="標楷體" w:hAnsi="標楷體" w:cs="Arial" w:hint="eastAsia"/>
          <w:bCs/>
          <w:color w:val="800000"/>
          <w:kern w:val="0"/>
          <w:sz w:val="28"/>
          <w:szCs w:val="28"/>
          <w:lang/>
        </w:rPr>
        <w:t>最大的威脅來自行政部門：</w:t>
      </w:r>
      <w:r w:rsidRPr="005F49A0">
        <w:rPr>
          <w:rFonts w:ascii="標楷體" w:eastAsia="標楷體" w:hAnsi="標楷體" w:cs="Arial" w:hint="eastAsia"/>
          <w:bCs/>
          <w:color w:val="222222"/>
          <w:kern w:val="0"/>
          <w:sz w:val="28"/>
          <w:szCs w:val="28"/>
          <w:lang/>
        </w:rPr>
        <w:t>政府的產業政策通常：</w:t>
      </w:r>
    </w:p>
    <w:p w:rsidR="004D5D9E" w:rsidRPr="005F49A0" w:rsidRDefault="004D5D9E" w:rsidP="005F49A0">
      <w:pPr>
        <w:shd w:val="clear" w:color="auto" w:fill="FFFFFF"/>
        <w:tabs>
          <w:tab w:val="num" w:pos="744"/>
        </w:tabs>
        <w:spacing w:beforeLines="20" w:line="440" w:lineRule="exact"/>
        <w:ind w:left="744" w:hanging="264"/>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1.</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lang/>
        </w:rPr>
        <w:t>缺乏整合：各自為政、疊床架屋、互踢皮球。</w:t>
      </w:r>
    </w:p>
    <w:p w:rsidR="004D5D9E" w:rsidRPr="005F49A0" w:rsidRDefault="004D5D9E" w:rsidP="005F49A0">
      <w:pPr>
        <w:shd w:val="clear" w:color="auto" w:fill="FFFFFF"/>
        <w:tabs>
          <w:tab w:val="num" w:pos="744"/>
        </w:tabs>
        <w:spacing w:beforeLines="20" w:line="440" w:lineRule="exact"/>
        <w:ind w:left="744" w:hanging="264"/>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2.</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lang/>
        </w:rPr>
        <w:t>缺乏效能：漠視產業需求、不聽產業心聲，自然無法對症下藥。</w:t>
      </w:r>
    </w:p>
    <w:p w:rsidR="004D5D9E" w:rsidRPr="005F49A0" w:rsidRDefault="004D5D9E" w:rsidP="005F49A0">
      <w:pPr>
        <w:shd w:val="clear" w:color="auto" w:fill="FFFFFF"/>
        <w:tabs>
          <w:tab w:val="num" w:pos="744"/>
        </w:tabs>
        <w:spacing w:beforeLines="20" w:line="440" w:lineRule="exact"/>
        <w:ind w:left="744" w:hanging="264"/>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3.</w:t>
      </w:r>
      <w:r w:rsidRPr="005F49A0">
        <w:rPr>
          <w:rFonts w:ascii="標楷體" w:eastAsia="標楷體" w:hAnsi="標楷體" w:cs="Times New Roman"/>
          <w:bCs/>
          <w:color w:val="222222"/>
          <w:kern w:val="0"/>
          <w:sz w:val="28"/>
          <w:szCs w:val="28"/>
          <w:lang/>
        </w:rPr>
        <w:t xml:space="preserve">   </w:t>
      </w:r>
      <w:proofErr w:type="gramStart"/>
      <w:r w:rsidRPr="005F49A0">
        <w:rPr>
          <w:rFonts w:ascii="標楷體" w:eastAsia="標楷體" w:hAnsi="標楷體" w:cs="Arial" w:hint="eastAsia"/>
          <w:bCs/>
          <w:color w:val="222222"/>
          <w:kern w:val="0"/>
          <w:sz w:val="28"/>
          <w:szCs w:val="28"/>
          <w:lang/>
        </w:rPr>
        <w:t>三</w:t>
      </w:r>
      <w:proofErr w:type="gramEnd"/>
      <w:r w:rsidRPr="005F49A0">
        <w:rPr>
          <w:rFonts w:ascii="標楷體" w:eastAsia="標楷體" w:hAnsi="標楷體" w:cs="Arial" w:hint="eastAsia"/>
          <w:bCs/>
          <w:color w:val="222222"/>
          <w:kern w:val="0"/>
          <w:sz w:val="28"/>
          <w:szCs w:val="28"/>
          <w:lang/>
        </w:rPr>
        <w:t>不一沒有：不聞、不問、不管、沒有辦法。</w:t>
      </w:r>
    </w:p>
    <w:p w:rsidR="004D5D9E" w:rsidRPr="005F49A0" w:rsidRDefault="004D5D9E" w:rsidP="005F49A0">
      <w:pPr>
        <w:shd w:val="clear" w:color="auto" w:fill="FFFFFF"/>
        <w:tabs>
          <w:tab w:val="num" w:pos="744"/>
        </w:tabs>
        <w:spacing w:beforeLines="20" w:line="440" w:lineRule="exact"/>
        <w:ind w:left="744" w:hanging="264"/>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4.</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lang/>
        </w:rPr>
        <w:t>不作為：</w:t>
      </w:r>
      <w:proofErr w:type="gramStart"/>
      <w:r w:rsidRPr="005F49A0">
        <w:rPr>
          <w:rFonts w:ascii="標楷體" w:eastAsia="標楷體" w:hAnsi="標楷體" w:cs="Arial" w:hint="eastAsia"/>
          <w:bCs/>
          <w:color w:val="222222"/>
          <w:kern w:val="0"/>
          <w:sz w:val="28"/>
          <w:szCs w:val="28"/>
          <w:lang/>
        </w:rPr>
        <w:t>雖說「</w:t>
      </w:r>
      <w:proofErr w:type="gramEnd"/>
      <w:r w:rsidRPr="005F49A0">
        <w:rPr>
          <w:rFonts w:ascii="標楷體" w:eastAsia="標楷體" w:hAnsi="標楷體" w:cs="Arial" w:hint="eastAsia"/>
          <w:bCs/>
          <w:color w:val="222222"/>
          <w:kern w:val="0"/>
          <w:sz w:val="28"/>
          <w:szCs w:val="28"/>
          <w:lang/>
        </w:rPr>
        <w:t>苛政猛於虎」，然而束手無策地不作為，其對產業的危害將甚於苛政。</w:t>
      </w:r>
    </w:p>
    <w:p w:rsidR="004D5D9E" w:rsidRPr="005F49A0" w:rsidRDefault="004D5D9E" w:rsidP="005F49A0">
      <w:pPr>
        <w:shd w:val="clear" w:color="auto" w:fill="FFFFFF"/>
        <w:tabs>
          <w:tab w:val="num" w:pos="454"/>
        </w:tabs>
        <w:spacing w:beforeLines="50" w:line="440" w:lineRule="exact"/>
        <w:ind w:left="454" w:hanging="454"/>
        <w:rPr>
          <w:rFonts w:ascii="標楷體" w:eastAsia="標楷體" w:hAnsi="標楷體" w:cs="Arial"/>
          <w:color w:val="222222"/>
          <w:kern w:val="0"/>
          <w:sz w:val="28"/>
          <w:szCs w:val="28"/>
          <w:lang/>
        </w:rPr>
      </w:pPr>
      <w:r w:rsidRPr="005F49A0">
        <w:rPr>
          <w:rFonts w:ascii="標楷體" w:eastAsia="標楷體" w:hAnsi="標楷體" w:cs="華康楷書體W5" w:hint="eastAsia"/>
          <w:bCs/>
          <w:color w:val="222222"/>
          <w:kern w:val="0"/>
          <w:sz w:val="28"/>
          <w:szCs w:val="28"/>
          <w:lang/>
        </w:rPr>
        <w:lastRenderedPageBreak/>
        <w:t>四.</w:t>
      </w:r>
      <w:r w:rsidRPr="005F49A0">
        <w:rPr>
          <w:rFonts w:ascii="標楷體" w:eastAsia="標楷體" w:hAnsi="標楷體" w:cs="Arial" w:hint="eastAsia"/>
          <w:bCs/>
          <w:color w:val="800000"/>
          <w:kern w:val="0"/>
          <w:sz w:val="28"/>
          <w:szCs w:val="28"/>
          <w:lang/>
        </w:rPr>
        <w:t>沈默的海嘯：</w:t>
      </w:r>
      <w:proofErr w:type="gramStart"/>
      <w:r w:rsidRPr="005F49A0">
        <w:rPr>
          <w:rFonts w:ascii="標楷體" w:eastAsia="標楷體" w:hAnsi="標楷體" w:cs="Arial" w:hint="eastAsia"/>
          <w:bCs/>
          <w:color w:val="222222"/>
          <w:kern w:val="0"/>
          <w:sz w:val="28"/>
          <w:szCs w:val="28"/>
          <w:lang/>
        </w:rPr>
        <w:t>織襪產業</w:t>
      </w:r>
      <w:proofErr w:type="gramEnd"/>
      <w:r w:rsidRPr="005F49A0">
        <w:rPr>
          <w:rFonts w:ascii="標楷體" w:eastAsia="標楷體" w:hAnsi="標楷體" w:cs="Arial" w:hint="eastAsia"/>
          <w:bCs/>
          <w:color w:val="222222"/>
          <w:kern w:val="0"/>
          <w:sz w:val="28"/>
          <w:szCs w:val="28"/>
          <w:lang/>
        </w:rPr>
        <w:t>的景氣</w:t>
      </w:r>
      <w:proofErr w:type="gramStart"/>
      <w:r w:rsidRPr="005F49A0">
        <w:rPr>
          <w:rFonts w:ascii="標楷體" w:eastAsia="標楷體" w:hAnsi="標楷體" w:cs="Arial" w:hint="eastAsia"/>
          <w:bCs/>
          <w:color w:val="222222"/>
          <w:kern w:val="0"/>
          <w:sz w:val="28"/>
          <w:szCs w:val="28"/>
          <w:lang/>
        </w:rPr>
        <w:t>榮枯與世界</w:t>
      </w:r>
      <w:proofErr w:type="gramEnd"/>
      <w:r w:rsidRPr="005F49A0">
        <w:rPr>
          <w:rFonts w:ascii="標楷體" w:eastAsia="標楷體" w:hAnsi="標楷體" w:cs="Arial" w:hint="eastAsia"/>
          <w:bCs/>
          <w:color w:val="222222"/>
          <w:kern w:val="0"/>
          <w:sz w:val="28"/>
          <w:szCs w:val="28"/>
          <w:lang/>
        </w:rPr>
        <w:t>經濟息息相關、互相連動。除了有形看得到的威脅之外，還有一些無形、潛在、暗藏的危機正在蠢蠢欲動、暗潮洶湧。</w:t>
      </w:r>
    </w:p>
    <w:p w:rsidR="004D5D9E" w:rsidRPr="005F49A0" w:rsidRDefault="004D5D9E" w:rsidP="005F49A0">
      <w:pPr>
        <w:shd w:val="clear" w:color="auto" w:fill="FFFFFF"/>
        <w:tabs>
          <w:tab w:val="num" w:pos="624"/>
        </w:tabs>
        <w:spacing w:beforeLines="20" w:line="440" w:lineRule="exact"/>
        <w:ind w:left="623" w:hanging="266"/>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1.</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lang/>
        </w:rPr>
        <w:t>糧食危機：因異常</w:t>
      </w:r>
      <w:proofErr w:type="gramStart"/>
      <w:r w:rsidRPr="005F49A0">
        <w:rPr>
          <w:rFonts w:ascii="標楷體" w:eastAsia="標楷體" w:hAnsi="標楷體" w:cs="Arial" w:hint="eastAsia"/>
          <w:bCs/>
          <w:color w:val="222222"/>
          <w:kern w:val="0"/>
          <w:sz w:val="28"/>
          <w:szCs w:val="28"/>
          <w:lang/>
        </w:rPr>
        <w:t>氣侯</w:t>
      </w:r>
      <w:proofErr w:type="gramEnd"/>
      <w:r w:rsidRPr="005F49A0">
        <w:rPr>
          <w:rFonts w:ascii="標楷體" w:eastAsia="標楷體" w:hAnsi="標楷體" w:cs="Arial" w:hint="eastAsia"/>
          <w:bCs/>
          <w:color w:val="222222"/>
          <w:kern w:val="0"/>
          <w:sz w:val="28"/>
          <w:szCs w:val="28"/>
          <w:lang/>
        </w:rPr>
        <w:t>的影響，</w:t>
      </w:r>
      <w:proofErr w:type="gramStart"/>
      <w:r w:rsidRPr="005F49A0">
        <w:rPr>
          <w:rFonts w:ascii="標楷體" w:eastAsia="標楷體" w:hAnsi="標楷體" w:cs="Arial" w:hint="eastAsia"/>
          <w:bCs/>
          <w:color w:val="222222"/>
          <w:kern w:val="0"/>
          <w:sz w:val="28"/>
          <w:szCs w:val="28"/>
          <w:lang/>
        </w:rPr>
        <w:t>使糧作收成</w:t>
      </w:r>
      <w:proofErr w:type="gramEnd"/>
      <w:r w:rsidRPr="005F49A0">
        <w:rPr>
          <w:rFonts w:ascii="標楷體" w:eastAsia="標楷體" w:hAnsi="標楷體" w:cs="Arial" w:hint="eastAsia"/>
          <w:bCs/>
          <w:color w:val="222222"/>
          <w:kern w:val="0"/>
          <w:sz w:val="28"/>
          <w:szCs w:val="28"/>
          <w:lang/>
        </w:rPr>
        <w:t>減少。再加上需求不斷增加，糧食供不應求的現象將愈演愈烈，將使全球經濟成長因通膨壓力而減緩。</w:t>
      </w:r>
    </w:p>
    <w:p w:rsidR="004D5D9E" w:rsidRPr="005F49A0" w:rsidRDefault="004D5D9E" w:rsidP="005F49A0">
      <w:pPr>
        <w:shd w:val="clear" w:color="auto" w:fill="FFFFFF"/>
        <w:tabs>
          <w:tab w:val="num" w:pos="624"/>
        </w:tabs>
        <w:spacing w:beforeLines="20" w:line="440" w:lineRule="exact"/>
        <w:ind w:left="623" w:hanging="266"/>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2.</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lang/>
        </w:rPr>
        <w:t>貧富差距：各國日益擴大的貧富差距，將造成社會對立、政局不安，進而戕害阻礙了經濟發展。</w:t>
      </w:r>
    </w:p>
    <w:p w:rsidR="004D5D9E" w:rsidRPr="005F49A0" w:rsidRDefault="004D5D9E" w:rsidP="005F49A0">
      <w:pPr>
        <w:shd w:val="clear" w:color="auto" w:fill="FFFFFF"/>
        <w:tabs>
          <w:tab w:val="num" w:pos="624"/>
        </w:tabs>
        <w:spacing w:beforeLines="20" w:line="440" w:lineRule="exact"/>
        <w:ind w:left="623" w:hanging="266"/>
        <w:rPr>
          <w:rFonts w:ascii="標楷體" w:eastAsia="標楷體" w:hAnsi="標楷體" w:cs="Arial"/>
          <w:color w:val="222222"/>
          <w:kern w:val="0"/>
          <w:sz w:val="28"/>
          <w:szCs w:val="28"/>
          <w:lang/>
        </w:rPr>
      </w:pPr>
      <w:r w:rsidRPr="005F49A0">
        <w:rPr>
          <w:rFonts w:ascii="標楷體" w:eastAsia="標楷體" w:hAnsi="標楷體" w:cs="Arial"/>
          <w:bCs/>
          <w:color w:val="222222"/>
          <w:kern w:val="0"/>
          <w:sz w:val="28"/>
          <w:szCs w:val="28"/>
          <w:lang/>
        </w:rPr>
        <w:t>3.</w:t>
      </w:r>
      <w:r w:rsidRPr="005F49A0">
        <w:rPr>
          <w:rFonts w:ascii="標楷體" w:eastAsia="標楷體" w:hAnsi="標楷體" w:cs="Times New Roman"/>
          <w:bCs/>
          <w:color w:val="222222"/>
          <w:kern w:val="0"/>
          <w:sz w:val="28"/>
          <w:szCs w:val="28"/>
          <w:lang/>
        </w:rPr>
        <w:t xml:space="preserve">   </w:t>
      </w:r>
      <w:r w:rsidRPr="005F49A0">
        <w:rPr>
          <w:rFonts w:ascii="標楷體" w:eastAsia="標楷體" w:hAnsi="標楷體" w:cs="Arial" w:hint="eastAsia"/>
          <w:bCs/>
          <w:color w:val="222222"/>
          <w:kern w:val="0"/>
          <w:sz w:val="28"/>
          <w:szCs w:val="28"/>
          <w:u w:val="single"/>
          <w:lang/>
        </w:rPr>
        <w:t>台灣</w:t>
      </w:r>
      <w:r w:rsidRPr="005F49A0">
        <w:rPr>
          <w:rFonts w:ascii="標楷體" w:eastAsia="標楷體" w:hAnsi="標楷體" w:cs="Arial" w:hint="eastAsia"/>
          <w:bCs/>
          <w:color w:val="222222"/>
          <w:kern w:val="0"/>
          <w:sz w:val="28"/>
          <w:szCs w:val="28"/>
          <w:lang/>
        </w:rPr>
        <w:t>的塑化劑事件：重傷了好不容易建立的MIT形象。</w:t>
      </w:r>
    </w:p>
    <w:p w:rsidR="004D5D9E" w:rsidRPr="005F49A0" w:rsidRDefault="004D5D9E" w:rsidP="005F49A0">
      <w:pPr>
        <w:shd w:val="clear" w:color="auto" w:fill="FFFFFF"/>
        <w:tabs>
          <w:tab w:val="num" w:pos="454"/>
        </w:tabs>
        <w:spacing w:beforeLines="50" w:line="440" w:lineRule="exact"/>
        <w:ind w:left="454" w:hanging="454"/>
        <w:rPr>
          <w:rFonts w:ascii="標楷體" w:eastAsia="標楷體" w:hAnsi="標楷體" w:cs="Arial"/>
          <w:color w:val="222222"/>
          <w:kern w:val="0"/>
          <w:sz w:val="28"/>
          <w:szCs w:val="28"/>
          <w:lang/>
        </w:rPr>
      </w:pPr>
      <w:r w:rsidRPr="005F49A0">
        <w:rPr>
          <w:rFonts w:ascii="標楷體" w:eastAsia="標楷體" w:hAnsi="標楷體" w:cs="華康楷書體W5" w:hint="eastAsia"/>
          <w:bCs/>
          <w:color w:val="222222"/>
          <w:kern w:val="0"/>
          <w:sz w:val="28"/>
          <w:szCs w:val="28"/>
          <w:lang/>
        </w:rPr>
        <w:t>五.</w:t>
      </w:r>
      <w:r w:rsidRPr="005F49A0">
        <w:rPr>
          <w:rFonts w:ascii="標楷體" w:eastAsia="標楷體" w:hAnsi="標楷體" w:cs="Arial" w:hint="eastAsia"/>
          <w:bCs/>
          <w:color w:val="800000"/>
          <w:kern w:val="0"/>
          <w:sz w:val="28"/>
          <w:szCs w:val="28"/>
          <w:lang/>
        </w:rPr>
        <w:t>全球的債信危機：</w:t>
      </w:r>
      <w:r w:rsidRPr="005F49A0">
        <w:rPr>
          <w:rFonts w:ascii="標楷體" w:eastAsia="標楷體" w:hAnsi="標楷體" w:cs="Arial" w:hint="eastAsia"/>
          <w:bCs/>
          <w:color w:val="222222"/>
          <w:kern w:val="0"/>
          <w:sz w:val="28"/>
          <w:szCs w:val="28"/>
          <w:lang/>
        </w:rPr>
        <w:t>近來在國際金融市場上，因</w:t>
      </w:r>
      <w:r w:rsidRPr="005F49A0">
        <w:rPr>
          <w:rFonts w:ascii="標楷體" w:eastAsia="標楷體" w:hAnsi="標楷體" w:cs="Arial" w:hint="eastAsia"/>
          <w:bCs/>
          <w:color w:val="222222"/>
          <w:kern w:val="0"/>
          <w:sz w:val="28"/>
          <w:szCs w:val="28"/>
          <w:u w:val="single"/>
          <w:lang/>
        </w:rPr>
        <w:t>歐美</w:t>
      </w:r>
      <w:r w:rsidRPr="005F49A0">
        <w:rPr>
          <w:rFonts w:ascii="標楷體" w:eastAsia="標楷體" w:hAnsi="標楷體" w:cs="Arial" w:hint="eastAsia"/>
          <w:bCs/>
          <w:color w:val="222222"/>
          <w:kern w:val="0"/>
          <w:sz w:val="28"/>
          <w:szCs w:val="28"/>
          <w:lang/>
        </w:rPr>
        <w:t>的債務問題持續擴大，因應之道卻懸而未決，因而嚴重地打擊了投資人的信心，竟在短時間內導致了全球股市崩盤而下，資本市場的風險性資產被投資人恐慌性地拋售，殺得市場腥風血雨、潰不成軍。如果情勢持續惡化，勢必造成好不容易復甦的全球經濟與消費者信心將再次地衰退與動搖。影響所及，對</w:t>
      </w:r>
      <w:proofErr w:type="gramStart"/>
      <w:r w:rsidRPr="005F49A0">
        <w:rPr>
          <w:rFonts w:ascii="標楷體" w:eastAsia="標楷體" w:hAnsi="標楷體" w:cs="Arial" w:hint="eastAsia"/>
          <w:bCs/>
          <w:color w:val="222222"/>
          <w:kern w:val="0"/>
          <w:sz w:val="28"/>
          <w:szCs w:val="28"/>
          <w:lang/>
        </w:rPr>
        <w:t>我們織襪</w:t>
      </w:r>
      <w:proofErr w:type="gramEnd"/>
      <w:r w:rsidRPr="005F49A0">
        <w:rPr>
          <w:rFonts w:ascii="標楷體" w:eastAsia="標楷體" w:hAnsi="標楷體" w:cs="Arial" w:hint="eastAsia"/>
          <w:bCs/>
          <w:color w:val="222222"/>
          <w:kern w:val="0"/>
          <w:sz w:val="28"/>
          <w:szCs w:val="28"/>
          <w:lang/>
        </w:rPr>
        <w:t>產業近期已趨緩的外銷接單而言，不啻是傷口</w:t>
      </w:r>
      <w:proofErr w:type="gramStart"/>
      <w:r w:rsidRPr="005F49A0">
        <w:rPr>
          <w:rFonts w:ascii="標楷體" w:eastAsia="標楷體" w:hAnsi="標楷體" w:cs="Arial" w:hint="eastAsia"/>
          <w:bCs/>
          <w:color w:val="222222"/>
          <w:kern w:val="0"/>
          <w:sz w:val="28"/>
          <w:szCs w:val="28"/>
          <w:lang/>
        </w:rPr>
        <w:t>灑鹽、</w:t>
      </w:r>
      <w:proofErr w:type="gramEnd"/>
      <w:r w:rsidRPr="005F49A0">
        <w:rPr>
          <w:rFonts w:ascii="標楷體" w:eastAsia="標楷體" w:hAnsi="標楷體" w:cs="Arial" w:hint="eastAsia"/>
          <w:bCs/>
          <w:color w:val="222222"/>
          <w:kern w:val="0"/>
          <w:sz w:val="28"/>
          <w:szCs w:val="28"/>
          <w:lang/>
        </w:rPr>
        <w:t>雪上加霜。</w:t>
      </w:r>
    </w:p>
    <w:p w:rsidR="00EB1E13" w:rsidRPr="005F49A0" w:rsidRDefault="00A86147" w:rsidP="005F49A0">
      <w:pPr>
        <w:spacing w:beforeLines="50" w:line="440" w:lineRule="exact"/>
        <w:ind w:firstLineChars="200" w:firstLine="560"/>
        <w:rPr>
          <w:rFonts w:ascii="標楷體" w:eastAsia="標楷體" w:hAnsi="標楷體" w:hint="eastAsia"/>
          <w:sz w:val="28"/>
          <w:szCs w:val="28"/>
        </w:rPr>
      </w:pPr>
      <w:r w:rsidRPr="005F49A0">
        <w:rPr>
          <w:rFonts w:ascii="標楷體" w:eastAsia="標楷體" w:hAnsi="標楷體" w:hint="eastAsia"/>
          <w:sz w:val="28"/>
          <w:szCs w:val="28"/>
        </w:rPr>
        <w:t>以上洋洋灑灑、長篇大論的「</w:t>
      </w:r>
      <w:proofErr w:type="gramStart"/>
      <w:r w:rsidRPr="005F49A0">
        <w:rPr>
          <w:rFonts w:ascii="標楷體" w:eastAsia="標楷體" w:hAnsi="標楷體" w:hint="eastAsia"/>
          <w:sz w:val="28"/>
          <w:szCs w:val="28"/>
        </w:rPr>
        <w:t>織襪產業</w:t>
      </w:r>
      <w:proofErr w:type="gramEnd"/>
      <w:r w:rsidRPr="005F49A0">
        <w:rPr>
          <w:rFonts w:ascii="標楷體" w:eastAsia="標楷體" w:hAnsi="標楷體" w:hint="eastAsia"/>
          <w:sz w:val="28"/>
          <w:szCs w:val="28"/>
        </w:rPr>
        <w:t>現狀之SWOT分析」，雖然稱不上嘔心瀝血之作，卻是平祺不厭其煩、費盡心思地幫會員整理調陳出來的論述，儘管有點雞婆好事、野人獻曝，不過，若能因此幫助會員清楚正確地認識自身產業所具備的條件與所處的位置，進而</w:t>
      </w:r>
      <w:proofErr w:type="gramStart"/>
      <w:r w:rsidRPr="005F49A0">
        <w:rPr>
          <w:rFonts w:ascii="標楷體" w:eastAsia="標楷體" w:hAnsi="標楷體" w:hint="eastAsia"/>
          <w:sz w:val="28"/>
          <w:szCs w:val="28"/>
        </w:rPr>
        <w:t>強優補弱</w:t>
      </w:r>
      <w:proofErr w:type="gramEnd"/>
      <w:r w:rsidRPr="005F49A0">
        <w:rPr>
          <w:rFonts w:ascii="標楷體" w:eastAsia="標楷體" w:hAnsi="標楷體" w:hint="eastAsia"/>
          <w:sz w:val="28"/>
          <w:szCs w:val="28"/>
        </w:rPr>
        <w:t>、取長補短；擬訂方針策略、尋找區隔定位；擺脫紅海</w:t>
      </w:r>
      <w:r w:rsidR="00EB1E13" w:rsidRPr="005F49A0">
        <w:rPr>
          <w:rFonts w:ascii="標楷體" w:eastAsia="標楷體" w:hAnsi="標楷體" w:hint="eastAsia"/>
          <w:sz w:val="28"/>
          <w:szCs w:val="28"/>
        </w:rPr>
        <w:t>、跨入藍海，再創公司與產業的永續發展和生存之機，如此也不枉平祺一番苦心了。當然，以上分析論點若有不妥謬誤之處，還請會員不吝雅正。</w:t>
      </w:r>
    </w:p>
    <w:p w:rsidR="00EB1E13" w:rsidRPr="005F49A0" w:rsidRDefault="00EB1E13" w:rsidP="005F49A0">
      <w:pPr>
        <w:spacing w:beforeLines="50" w:line="440" w:lineRule="exact"/>
        <w:ind w:firstLineChars="200" w:firstLine="560"/>
        <w:rPr>
          <w:rFonts w:ascii="標楷體" w:eastAsia="標楷體" w:hAnsi="標楷體" w:hint="eastAsia"/>
          <w:sz w:val="28"/>
          <w:szCs w:val="28"/>
        </w:rPr>
      </w:pPr>
      <w:r w:rsidRPr="005F49A0">
        <w:rPr>
          <w:rFonts w:ascii="標楷體" w:eastAsia="標楷體" w:hAnsi="標楷體" w:hint="eastAsia"/>
          <w:sz w:val="28"/>
          <w:szCs w:val="28"/>
        </w:rPr>
        <w:t>一年來，全球經貿情勢瞬息萬變，</w:t>
      </w:r>
      <w:proofErr w:type="gramStart"/>
      <w:r w:rsidRPr="005F49A0">
        <w:rPr>
          <w:rFonts w:ascii="標楷體" w:eastAsia="標楷體" w:hAnsi="標楷體" w:hint="eastAsia"/>
          <w:sz w:val="28"/>
          <w:szCs w:val="28"/>
        </w:rPr>
        <w:t>我們織襪</w:t>
      </w:r>
      <w:proofErr w:type="gramEnd"/>
      <w:r w:rsidRPr="005F49A0">
        <w:rPr>
          <w:rFonts w:ascii="標楷體" w:eastAsia="標楷體" w:hAnsi="標楷體" w:hint="eastAsia"/>
          <w:sz w:val="28"/>
          <w:szCs w:val="28"/>
        </w:rPr>
        <w:t>產業景氣也隨之大洗三溫暖。未來產業前景依舊變化莫測，充滿不確定性。儘管如此，只要大家不斷努力、堅定信心，必能克服任何艱難挑戰，誰叫我們這</w:t>
      </w:r>
      <w:proofErr w:type="gramStart"/>
      <w:r w:rsidRPr="005F49A0">
        <w:rPr>
          <w:rFonts w:ascii="標楷體" w:eastAsia="標楷體" w:hAnsi="標楷體" w:hint="eastAsia"/>
          <w:sz w:val="28"/>
          <w:szCs w:val="28"/>
        </w:rPr>
        <w:t>一群織襪業者</w:t>
      </w:r>
      <w:proofErr w:type="gramEnd"/>
      <w:r w:rsidRPr="005F49A0">
        <w:rPr>
          <w:rFonts w:ascii="標楷體" w:eastAsia="標楷體" w:hAnsi="標楷體" w:hint="eastAsia"/>
          <w:sz w:val="28"/>
          <w:szCs w:val="28"/>
        </w:rPr>
        <w:t>是難以撼動的「</w:t>
      </w:r>
      <w:proofErr w:type="gramStart"/>
      <w:r w:rsidRPr="005F49A0">
        <w:rPr>
          <w:rFonts w:ascii="標楷體" w:eastAsia="標楷體" w:hAnsi="標楷體" w:hint="eastAsia"/>
          <w:sz w:val="28"/>
          <w:szCs w:val="28"/>
        </w:rPr>
        <w:t>壯牛</w:t>
      </w:r>
      <w:proofErr w:type="gramEnd"/>
      <w:r w:rsidRPr="005F49A0">
        <w:rPr>
          <w:rFonts w:ascii="標楷體" w:eastAsia="標楷體" w:hAnsi="標楷體" w:hint="eastAsia"/>
          <w:sz w:val="28"/>
          <w:szCs w:val="28"/>
        </w:rPr>
        <w:t>」與踐踏不死「</w:t>
      </w:r>
      <w:proofErr w:type="gramStart"/>
      <w:r w:rsidRPr="005F49A0">
        <w:rPr>
          <w:rFonts w:ascii="標楷體" w:eastAsia="標楷體" w:hAnsi="標楷體" w:hint="eastAsia"/>
          <w:sz w:val="28"/>
          <w:szCs w:val="28"/>
        </w:rPr>
        <w:t>韌草</w:t>
      </w:r>
      <w:proofErr w:type="gramEnd"/>
      <w:r w:rsidRPr="005F49A0">
        <w:rPr>
          <w:rFonts w:ascii="標楷體" w:eastAsia="標楷體" w:hAnsi="標楷體" w:hint="eastAsia"/>
          <w:sz w:val="28"/>
          <w:szCs w:val="28"/>
        </w:rPr>
        <w:t>」呢？</w:t>
      </w:r>
    </w:p>
    <w:p w:rsidR="000339AC" w:rsidRDefault="00EB1E13" w:rsidP="000339AC">
      <w:pPr>
        <w:spacing w:beforeLines="50" w:line="440" w:lineRule="exact"/>
        <w:ind w:firstLineChars="200" w:firstLine="560"/>
        <w:rPr>
          <w:rFonts w:ascii="標楷體" w:eastAsia="標楷體" w:hAnsi="標楷體" w:hint="eastAsia"/>
          <w:sz w:val="28"/>
          <w:szCs w:val="28"/>
        </w:rPr>
      </w:pPr>
      <w:r w:rsidRPr="005F49A0">
        <w:rPr>
          <w:rFonts w:ascii="標楷體" w:eastAsia="標楷體" w:hAnsi="標楷體" w:hint="eastAsia"/>
          <w:sz w:val="28"/>
          <w:szCs w:val="28"/>
        </w:rPr>
        <w:t>最後，平祺要再一次地感謝大家一年來對公會已及服務團隊的支持</w:t>
      </w:r>
      <w:r w:rsidR="000A47F3" w:rsidRPr="005F49A0">
        <w:rPr>
          <w:rFonts w:ascii="標楷體" w:eastAsia="標楷體" w:hAnsi="標楷體" w:hint="eastAsia"/>
          <w:sz w:val="28"/>
          <w:szCs w:val="28"/>
        </w:rPr>
        <w:t>。並祝所有會員身體健康、生意興隆。</w:t>
      </w:r>
    </w:p>
    <w:p w:rsidR="000339AC" w:rsidRDefault="000339AC" w:rsidP="000339AC">
      <w:pPr>
        <w:spacing w:beforeLines="50" w:line="440" w:lineRule="exact"/>
        <w:ind w:firstLineChars="200" w:firstLine="560"/>
        <w:rPr>
          <w:rFonts w:ascii="標楷體" w:eastAsia="標楷體" w:hAnsi="標楷體" w:hint="eastAsia"/>
          <w:sz w:val="28"/>
          <w:szCs w:val="28"/>
        </w:rPr>
      </w:pPr>
    </w:p>
    <w:p w:rsidR="007E6FF1" w:rsidRPr="000339AC" w:rsidRDefault="000339AC" w:rsidP="000339AC">
      <w:pPr>
        <w:spacing w:beforeLines="50" w:line="440" w:lineRule="exact"/>
        <w:ind w:leftChars="800" w:left="1920"/>
        <w:rPr>
          <w:rFonts w:ascii="標楷體" w:eastAsia="標楷體" w:hAnsi="新細明體" w:cs="新細明體" w:hint="eastAsia"/>
          <w:b/>
          <w:bCs/>
          <w:kern w:val="0"/>
          <w:sz w:val="36"/>
          <w:szCs w:val="36"/>
        </w:rPr>
      </w:pPr>
      <w:r w:rsidRPr="000339AC">
        <w:rPr>
          <w:rFonts w:ascii="標楷體" w:eastAsia="標楷體" w:hAnsi="新細明體" w:cs="新細明體" w:hint="eastAsia"/>
          <w:b/>
          <w:bCs/>
          <w:kern w:val="0"/>
          <w:sz w:val="36"/>
          <w:szCs w:val="36"/>
        </w:rPr>
        <w:t>理事長   魏平祺 敬上2011.8.11</w:t>
      </w:r>
    </w:p>
    <w:sectPr w:rsidR="007E6FF1" w:rsidRPr="000339AC" w:rsidSect="00A8614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9AC" w:rsidRDefault="000339AC" w:rsidP="000339AC">
      <w:r>
        <w:separator/>
      </w:r>
    </w:p>
  </w:endnote>
  <w:endnote w:type="continuationSeparator" w:id="0">
    <w:p w:rsidR="000339AC" w:rsidRDefault="000339AC" w:rsidP="000339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正顏楷體W7">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細明體_HKSCS"/>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9AC" w:rsidRDefault="000339AC" w:rsidP="000339AC">
      <w:r>
        <w:separator/>
      </w:r>
    </w:p>
  </w:footnote>
  <w:footnote w:type="continuationSeparator" w:id="0">
    <w:p w:rsidR="000339AC" w:rsidRDefault="000339AC" w:rsidP="000339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5D9E"/>
    <w:rsid w:val="000339AC"/>
    <w:rsid w:val="000A47F3"/>
    <w:rsid w:val="004D5D9E"/>
    <w:rsid w:val="005F49A0"/>
    <w:rsid w:val="00757AF3"/>
    <w:rsid w:val="007E6FF1"/>
    <w:rsid w:val="00A86147"/>
    <w:rsid w:val="00EB1E13"/>
    <w:rsid w:val="00F14A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F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D5D9E"/>
    <w:pPr>
      <w:widowControl/>
      <w:spacing w:before="100" w:beforeAutospacing="1" w:after="100" w:afterAutospacing="1"/>
    </w:pPr>
    <w:rPr>
      <w:rFonts w:ascii="新細明體" w:eastAsia="新細明體" w:hAnsi="新細明體" w:cs="新細明體"/>
      <w:kern w:val="0"/>
      <w:szCs w:val="24"/>
    </w:rPr>
  </w:style>
  <w:style w:type="character" w:styleId="a3">
    <w:name w:val="Emphasis"/>
    <w:basedOn w:val="a0"/>
    <w:uiPriority w:val="20"/>
    <w:qFormat/>
    <w:rsid w:val="004D5D9E"/>
    <w:rPr>
      <w:i/>
      <w:iCs/>
    </w:rPr>
  </w:style>
  <w:style w:type="character" w:styleId="a4">
    <w:name w:val="Strong"/>
    <w:basedOn w:val="a0"/>
    <w:uiPriority w:val="22"/>
    <w:qFormat/>
    <w:rsid w:val="004D5D9E"/>
    <w:rPr>
      <w:b/>
      <w:bCs/>
    </w:rPr>
  </w:style>
  <w:style w:type="paragraph" w:customStyle="1" w:styleId="1">
    <w:name w:val=" 字元 字元1 字元"/>
    <w:basedOn w:val="a"/>
    <w:rsid w:val="005F49A0"/>
    <w:pPr>
      <w:widowControl/>
      <w:spacing w:after="160" w:line="240" w:lineRule="exact"/>
    </w:pPr>
    <w:rPr>
      <w:rFonts w:ascii="Tahoma" w:eastAsia="新細明體" w:hAnsi="Tahoma" w:cs="Times New Roman"/>
      <w:kern w:val="0"/>
      <w:sz w:val="20"/>
      <w:szCs w:val="20"/>
      <w:lang w:eastAsia="en-US"/>
    </w:rPr>
  </w:style>
  <w:style w:type="paragraph" w:styleId="a5">
    <w:name w:val="header"/>
    <w:basedOn w:val="a"/>
    <w:link w:val="a6"/>
    <w:uiPriority w:val="99"/>
    <w:semiHidden/>
    <w:unhideWhenUsed/>
    <w:rsid w:val="000339AC"/>
    <w:pPr>
      <w:tabs>
        <w:tab w:val="center" w:pos="4153"/>
        <w:tab w:val="right" w:pos="8306"/>
      </w:tabs>
      <w:snapToGrid w:val="0"/>
    </w:pPr>
    <w:rPr>
      <w:sz w:val="20"/>
      <w:szCs w:val="20"/>
    </w:rPr>
  </w:style>
  <w:style w:type="character" w:customStyle="1" w:styleId="a6">
    <w:name w:val="頁首 字元"/>
    <w:basedOn w:val="a0"/>
    <w:link w:val="a5"/>
    <w:uiPriority w:val="99"/>
    <w:semiHidden/>
    <w:rsid w:val="000339AC"/>
    <w:rPr>
      <w:sz w:val="20"/>
      <w:szCs w:val="20"/>
    </w:rPr>
  </w:style>
  <w:style w:type="paragraph" w:styleId="a7">
    <w:name w:val="footer"/>
    <w:basedOn w:val="a"/>
    <w:link w:val="a8"/>
    <w:uiPriority w:val="99"/>
    <w:semiHidden/>
    <w:unhideWhenUsed/>
    <w:rsid w:val="000339AC"/>
    <w:pPr>
      <w:tabs>
        <w:tab w:val="center" w:pos="4153"/>
        <w:tab w:val="right" w:pos="8306"/>
      </w:tabs>
      <w:snapToGrid w:val="0"/>
    </w:pPr>
    <w:rPr>
      <w:sz w:val="20"/>
      <w:szCs w:val="20"/>
    </w:rPr>
  </w:style>
  <w:style w:type="character" w:customStyle="1" w:styleId="a8">
    <w:name w:val="頁尾 字元"/>
    <w:basedOn w:val="a0"/>
    <w:link w:val="a7"/>
    <w:uiPriority w:val="99"/>
    <w:semiHidden/>
    <w:rsid w:val="000339AC"/>
    <w:rPr>
      <w:sz w:val="20"/>
      <w:szCs w:val="20"/>
    </w:rPr>
  </w:style>
</w:styles>
</file>

<file path=word/webSettings.xml><?xml version="1.0" encoding="utf-8"?>
<w:webSettings xmlns:r="http://schemas.openxmlformats.org/officeDocument/2006/relationships" xmlns:w="http://schemas.openxmlformats.org/wordprocessingml/2006/main">
  <w:divs>
    <w:div w:id="14406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706</Words>
  <Characters>4027</Characters>
  <Application>Microsoft Office Word</Application>
  <DocSecurity>0</DocSecurity>
  <Lines>33</Lines>
  <Paragraphs>9</Paragraphs>
  <ScaleCrop>false</ScaleCrop>
  <Company>HOME</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2015-10-27T07:48:00Z</dcterms:created>
  <dcterms:modified xsi:type="dcterms:W3CDTF">2015-10-27T07:50:00Z</dcterms:modified>
</cp:coreProperties>
</file>